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ayout w:type="fixed"/>
        <w:tblLook w:val="04A0"/>
      </w:tblPr>
      <w:tblGrid>
        <w:gridCol w:w="502"/>
        <w:gridCol w:w="1909"/>
        <w:gridCol w:w="5811"/>
        <w:gridCol w:w="1134"/>
        <w:gridCol w:w="1134"/>
        <w:gridCol w:w="1560"/>
        <w:gridCol w:w="2126"/>
      </w:tblGrid>
      <w:tr w:rsidR="00043516" w:rsidRPr="0024274B" w:rsidTr="00AC26F9">
        <w:tc>
          <w:tcPr>
            <w:tcW w:w="502" w:type="dxa"/>
            <w:vAlign w:val="center"/>
          </w:tcPr>
          <w:p w:rsidR="00043516" w:rsidRPr="0024274B" w:rsidRDefault="00043516" w:rsidP="00C4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043516" w:rsidRPr="0024274B" w:rsidRDefault="00043516" w:rsidP="00C4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811" w:type="dxa"/>
            <w:vAlign w:val="center"/>
          </w:tcPr>
          <w:p w:rsidR="00043516" w:rsidRPr="0024274B" w:rsidRDefault="00043516" w:rsidP="00C45F65">
            <w:pPr>
              <w:shd w:val="clear" w:color="auto" w:fill="FFFFFF"/>
              <w:jc w:val="center"/>
              <w:rPr>
                <w:rStyle w:val="20"/>
                <w:rFonts w:cs="Times New Roman"/>
                <w:sz w:val="24"/>
                <w:szCs w:val="24"/>
              </w:rPr>
            </w:pPr>
            <w:r>
              <w:rPr>
                <w:rStyle w:val="20"/>
                <w:rFonts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Align w:val="center"/>
          </w:tcPr>
          <w:p w:rsidR="00043516" w:rsidRPr="0024274B" w:rsidRDefault="00043516" w:rsidP="00C45F6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043516" w:rsidRPr="0024274B" w:rsidRDefault="00043516" w:rsidP="00C4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r w:rsidR="00AC26F9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1560" w:type="dxa"/>
            <w:vAlign w:val="center"/>
          </w:tcPr>
          <w:p w:rsidR="00043516" w:rsidRPr="0024274B" w:rsidRDefault="00043516" w:rsidP="00C4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2126" w:type="dxa"/>
            <w:vAlign w:val="center"/>
          </w:tcPr>
          <w:p w:rsidR="00043516" w:rsidRPr="0024274B" w:rsidRDefault="00043516" w:rsidP="00C45F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рисунок</w:t>
            </w:r>
          </w:p>
        </w:tc>
      </w:tr>
      <w:tr w:rsidR="00043516" w:rsidRPr="0024274B" w:rsidTr="00AC26F9">
        <w:tc>
          <w:tcPr>
            <w:tcW w:w="502" w:type="dxa"/>
            <w:vAlign w:val="center"/>
          </w:tcPr>
          <w:p w:rsidR="00043516" w:rsidRPr="0024274B" w:rsidRDefault="00043516" w:rsidP="00A1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043516" w:rsidRPr="0024274B" w:rsidRDefault="00043516" w:rsidP="00A1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4B">
              <w:rPr>
                <w:rFonts w:ascii="Times New Roman" w:hAnsi="Times New Roman" w:cs="Times New Roman"/>
                <w:sz w:val="24"/>
                <w:szCs w:val="24"/>
              </w:rPr>
              <w:t xml:space="preserve">саксофон-альт </w:t>
            </w:r>
            <w:proofErr w:type="spellStart"/>
            <w:r w:rsidRPr="0024274B">
              <w:rPr>
                <w:rFonts w:ascii="Times New Roman" w:hAnsi="Times New Roman" w:cs="Times New Roman"/>
                <w:sz w:val="24"/>
                <w:szCs w:val="24"/>
              </w:rPr>
              <w:t>Yamaha</w:t>
            </w:r>
            <w:proofErr w:type="spellEnd"/>
            <w:r w:rsidRPr="0024274B">
              <w:rPr>
                <w:rFonts w:ascii="Times New Roman" w:hAnsi="Times New Roman" w:cs="Times New Roman"/>
                <w:sz w:val="24"/>
                <w:szCs w:val="24"/>
              </w:rPr>
              <w:t xml:space="preserve"> YAS-480</w:t>
            </w:r>
          </w:p>
        </w:tc>
        <w:tc>
          <w:tcPr>
            <w:tcW w:w="5811" w:type="dxa"/>
            <w:vAlign w:val="center"/>
          </w:tcPr>
          <w:p w:rsidR="00043516" w:rsidRPr="0024274B" w:rsidRDefault="00043516" w:rsidP="00A10C03">
            <w:pPr>
              <w:shd w:val="clear" w:color="auto" w:fill="FFFFFF"/>
              <w:rPr>
                <w:rStyle w:val="20"/>
                <w:rFonts w:cs="Times New Roman"/>
                <w:sz w:val="24"/>
                <w:szCs w:val="24"/>
              </w:rPr>
            </w:pPr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Уровень: </w:t>
            </w:r>
            <w:proofErr w:type="spellStart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Intermediate</w:t>
            </w:r>
            <w:proofErr w:type="spellEnd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Дополнительные клавиши: высокая F#, передний механизм F </w:t>
            </w:r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Шейка: прокаленная сталь </w:t>
            </w:r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Центральный механизм: конусовидный, с нейлоновой головкой </w:t>
            </w:r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Кнопки клавиш: полиэстер </w:t>
            </w:r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Держатель для нот: в комплекте </w:t>
            </w:r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Мундштук: 4С</w:t>
            </w:r>
          </w:p>
        </w:tc>
        <w:tc>
          <w:tcPr>
            <w:tcW w:w="1134" w:type="dxa"/>
            <w:vAlign w:val="center"/>
          </w:tcPr>
          <w:p w:rsidR="00043516" w:rsidRPr="0024274B" w:rsidRDefault="00043516" w:rsidP="00A1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43516" w:rsidRPr="0024274B" w:rsidRDefault="00043516" w:rsidP="00A1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3516" w:rsidRPr="0024274B" w:rsidRDefault="00043516" w:rsidP="00A1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516" w:rsidRPr="0024274B" w:rsidRDefault="00043516" w:rsidP="00A10C0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0A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7.15pt;height:127.15pt">
                  <v:imagedata r:id="rId5" r:href="rId6"/>
                </v:shape>
              </w:pict>
            </w:r>
          </w:p>
        </w:tc>
      </w:tr>
      <w:tr w:rsidR="00043516" w:rsidRPr="0024274B" w:rsidTr="00AC26F9">
        <w:tc>
          <w:tcPr>
            <w:tcW w:w="502" w:type="dxa"/>
            <w:vAlign w:val="center"/>
          </w:tcPr>
          <w:p w:rsidR="00043516" w:rsidRPr="0024274B" w:rsidRDefault="00043516" w:rsidP="008B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043516" w:rsidRPr="0024274B" w:rsidRDefault="00043516" w:rsidP="008B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4B">
              <w:rPr>
                <w:rFonts w:ascii="Times New Roman" w:hAnsi="Times New Roman" w:cs="Times New Roman"/>
                <w:sz w:val="24"/>
                <w:szCs w:val="24"/>
              </w:rPr>
              <w:t xml:space="preserve">саксофон-тенор </w:t>
            </w:r>
            <w:proofErr w:type="spellStart"/>
            <w:r w:rsidRPr="0024274B">
              <w:rPr>
                <w:rFonts w:ascii="Times New Roman" w:hAnsi="Times New Roman" w:cs="Times New Roman"/>
                <w:sz w:val="24"/>
                <w:szCs w:val="24"/>
              </w:rPr>
              <w:t>Yamaha</w:t>
            </w:r>
            <w:proofErr w:type="spellEnd"/>
            <w:r w:rsidRPr="0024274B">
              <w:rPr>
                <w:rFonts w:ascii="Times New Roman" w:hAnsi="Times New Roman" w:cs="Times New Roman"/>
                <w:sz w:val="24"/>
                <w:szCs w:val="24"/>
              </w:rPr>
              <w:t xml:space="preserve"> YTS-480</w:t>
            </w:r>
          </w:p>
        </w:tc>
        <w:tc>
          <w:tcPr>
            <w:tcW w:w="5811" w:type="dxa"/>
            <w:vAlign w:val="center"/>
          </w:tcPr>
          <w:p w:rsidR="00043516" w:rsidRPr="0024274B" w:rsidRDefault="00043516" w:rsidP="008B7B90">
            <w:pPr>
              <w:pStyle w:val="21"/>
              <w:spacing w:after="200" w:line="240" w:lineRule="auto"/>
              <w:rPr>
                <w:rStyle w:val="20"/>
                <w:rFonts w:eastAsia="Times New Roman" w:cs="Times New Roman"/>
                <w:sz w:val="24"/>
                <w:szCs w:val="24"/>
              </w:rPr>
            </w:pPr>
            <w:r w:rsidRPr="0024274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Идеальная модель как для музыкантов, совершенствующих свои навыки игры, так и для профессионалов. Дизайн модели аналогичен саксофонам серий </w:t>
            </w:r>
            <w:proofErr w:type="spellStart"/>
            <w:r w:rsidRPr="0024274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Pro</w:t>
            </w:r>
            <w:proofErr w:type="spellEnd"/>
            <w:r w:rsidRPr="0024274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4274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Custom</w:t>
            </w:r>
            <w:proofErr w:type="spellEnd"/>
            <w:r w:rsidRPr="0024274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. Инструмент отличается высокой точностью передачи интонации, теплым звучанием и чувствительностью. Саксофон имеет небольшой вес и отличается долгим сроком службы. Модель поставляется с классической шейкой 62, обеспечивающей оптимальное звучание и прекрасные игровые качества, а также футляром, надежно защищающим инструмент от внешних воздействий, и удобным плечевым ремнем. </w:t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Спецификации: </w:t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Дополнительные клавиши: высокая F#, передний механизм F </w:t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Шейка: прокаленная сталь </w:t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Центральный механизм: конусовидный, с нейлоновой головкой </w:t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Кнопки клавиш: полиэстер </w:t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Держатель для нот: в комплекте </w:t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24274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Мундштук: 4С</w:t>
            </w:r>
          </w:p>
        </w:tc>
        <w:tc>
          <w:tcPr>
            <w:tcW w:w="1134" w:type="dxa"/>
            <w:vAlign w:val="center"/>
          </w:tcPr>
          <w:p w:rsidR="00043516" w:rsidRPr="0024274B" w:rsidRDefault="00043516" w:rsidP="008B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43516" w:rsidRPr="0024274B" w:rsidRDefault="00043516" w:rsidP="0091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3516" w:rsidRPr="0024274B" w:rsidRDefault="00043516" w:rsidP="0091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516" w:rsidRPr="0024274B" w:rsidRDefault="00043516" w:rsidP="008B7B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0A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i1036" type="#_x0000_t75" alt="Yamaha YTS-480" style="width:130.9pt;height:130.9pt">
                  <v:imagedata r:id="rId7" r:href="rId8"/>
                </v:shape>
              </w:pict>
            </w:r>
          </w:p>
        </w:tc>
      </w:tr>
      <w:tr w:rsidR="00043516" w:rsidRPr="00211616" w:rsidTr="00AC26F9">
        <w:tc>
          <w:tcPr>
            <w:tcW w:w="502" w:type="dxa"/>
            <w:vAlign w:val="center"/>
          </w:tcPr>
          <w:p w:rsidR="00043516" w:rsidRPr="00211616" w:rsidRDefault="00043516" w:rsidP="00A1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9" w:type="dxa"/>
            <w:vAlign w:val="center"/>
          </w:tcPr>
          <w:p w:rsidR="00043516" w:rsidRPr="00211616" w:rsidRDefault="00043516" w:rsidP="00A1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16">
              <w:rPr>
                <w:rFonts w:ascii="Times New Roman" w:hAnsi="Times New Roman" w:cs="Times New Roman"/>
                <w:sz w:val="24"/>
                <w:szCs w:val="24"/>
              </w:rPr>
              <w:t xml:space="preserve">Пюпитр </w:t>
            </w:r>
            <w:proofErr w:type="spellStart"/>
            <w:r w:rsidRPr="00211616">
              <w:rPr>
                <w:rFonts w:ascii="Times New Roman" w:hAnsi="Times New Roman" w:cs="Times New Roman"/>
                <w:sz w:val="24"/>
                <w:szCs w:val="24"/>
              </w:rPr>
              <w:t>Hercules</w:t>
            </w:r>
            <w:proofErr w:type="spellEnd"/>
            <w:r w:rsidRPr="00211616">
              <w:rPr>
                <w:rFonts w:ascii="Times New Roman" w:hAnsi="Times New Roman" w:cs="Times New Roman"/>
                <w:sz w:val="24"/>
                <w:szCs w:val="24"/>
              </w:rPr>
              <w:t xml:space="preserve"> BS100B</w:t>
            </w:r>
          </w:p>
        </w:tc>
        <w:tc>
          <w:tcPr>
            <w:tcW w:w="5811" w:type="dxa"/>
            <w:vAlign w:val="center"/>
          </w:tcPr>
          <w:p w:rsidR="00043516" w:rsidRPr="001928CC" w:rsidRDefault="00043516" w:rsidP="00A10C03">
            <w:pPr>
              <w:shd w:val="clear" w:color="auto" w:fill="EEEEE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Размер стола, </w:t>
            </w:r>
            <w:proofErr w:type="gramStart"/>
            <w:r w:rsidRPr="00192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мм</w:t>
            </w:r>
            <w:proofErr w:type="gramEnd"/>
            <w:r w:rsidRPr="00192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</w:t>
            </w:r>
            <w:r w:rsidRPr="001928C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535x293</w:t>
            </w:r>
          </w:p>
          <w:p w:rsidR="00043516" w:rsidRPr="001928CC" w:rsidRDefault="00043516" w:rsidP="00A10C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192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мм</w:t>
            </w:r>
            <w:proofErr w:type="gramEnd"/>
            <w:r w:rsidRPr="00192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</w:t>
            </w:r>
            <w:r w:rsidRPr="001928C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690-1240</w:t>
            </w:r>
          </w:p>
          <w:p w:rsidR="00043516" w:rsidRPr="001928CC" w:rsidRDefault="00043516" w:rsidP="00A10C03">
            <w:pPr>
              <w:shd w:val="clear" w:color="auto" w:fill="EEEEE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Размер в сложенном виде, </w:t>
            </w:r>
            <w:proofErr w:type="gramStart"/>
            <w:r w:rsidRPr="00192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мм</w:t>
            </w:r>
            <w:proofErr w:type="gramEnd"/>
            <w:r w:rsidRPr="00192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</w:t>
            </w:r>
            <w:r w:rsidRPr="001928C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110x8x675</w:t>
            </w:r>
          </w:p>
          <w:p w:rsidR="00043516" w:rsidRPr="001928CC" w:rsidRDefault="00043516" w:rsidP="00A10C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192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</w:t>
            </w:r>
            <w:proofErr w:type="gramEnd"/>
            <w:r w:rsidRPr="00192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</w:t>
            </w:r>
            <w:r w:rsidRPr="001928C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1.45</w:t>
            </w:r>
          </w:p>
          <w:p w:rsidR="00043516" w:rsidRPr="00211616" w:rsidRDefault="00043516" w:rsidP="00A10C03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43516" w:rsidRPr="00211616" w:rsidRDefault="00043516" w:rsidP="00A10C03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043516" w:rsidRPr="00211616" w:rsidRDefault="00043516" w:rsidP="00A1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3516" w:rsidRPr="00211616" w:rsidRDefault="00043516" w:rsidP="00A1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516" w:rsidRPr="00211616" w:rsidRDefault="00043516" w:rsidP="00A10C0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295400"/>
                  <wp:effectExtent l="0" t="0" r="0" b="0"/>
                  <wp:docPr id="2" name="Рисунок 4" descr="C:\Users\user\Desktop\Hercules_BS10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user\Desktop\Hercules_BS10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516" w:rsidRPr="0024274B" w:rsidTr="00AC26F9">
        <w:tc>
          <w:tcPr>
            <w:tcW w:w="502" w:type="dxa"/>
            <w:vAlign w:val="center"/>
          </w:tcPr>
          <w:p w:rsidR="00043516" w:rsidRPr="0024274B" w:rsidRDefault="00043516" w:rsidP="008B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  <w:vAlign w:val="center"/>
          </w:tcPr>
          <w:p w:rsidR="00043516" w:rsidRPr="0024274B" w:rsidRDefault="00043516" w:rsidP="008B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4B">
              <w:rPr>
                <w:rFonts w:ascii="Times New Roman" w:hAnsi="Times New Roman" w:cs="Times New Roman"/>
                <w:sz w:val="24"/>
                <w:szCs w:val="24"/>
              </w:rPr>
              <w:t>саксофон-баритон "</w:t>
            </w:r>
            <w:proofErr w:type="spellStart"/>
            <w:r w:rsidRPr="0024274B">
              <w:rPr>
                <w:rFonts w:ascii="Times New Roman" w:hAnsi="Times New Roman" w:cs="Times New Roman"/>
                <w:sz w:val="24"/>
                <w:szCs w:val="24"/>
              </w:rPr>
              <w:t>Yamaha</w:t>
            </w:r>
            <w:proofErr w:type="spellEnd"/>
            <w:r w:rsidRPr="0024274B">
              <w:rPr>
                <w:rFonts w:ascii="Times New Roman" w:hAnsi="Times New Roman" w:cs="Times New Roman"/>
                <w:sz w:val="24"/>
                <w:szCs w:val="24"/>
              </w:rPr>
              <w:t>" YBS-32E</w:t>
            </w:r>
          </w:p>
        </w:tc>
        <w:tc>
          <w:tcPr>
            <w:tcW w:w="5811" w:type="dxa"/>
            <w:vAlign w:val="center"/>
          </w:tcPr>
          <w:p w:rsidR="00043516" w:rsidRPr="0024274B" w:rsidRDefault="00043516" w:rsidP="008B7B90">
            <w:pPr>
              <w:shd w:val="clear" w:color="auto" w:fill="FFFFFF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саксофонов </w:t>
            </w:r>
            <w:proofErr w:type="spellStart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Yamaha</w:t>
            </w:r>
            <w:proofErr w:type="spellEnd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предлагает профессиональные качества инструмента по доступной цене. Основой дизайна данной модели послужили более дорогие серии саксофонов </w:t>
            </w:r>
            <w:proofErr w:type="spellStart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Custom</w:t>
            </w:r>
            <w:proofErr w:type="spellEnd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которыми данный саксофон имеет много общих характеристик. Модель серии 32 обеспечивает великолепную реакцию, звучание, интонацию и прекрасные исполнительские качества.</w:t>
            </w:r>
            <w:r w:rsidRPr="0024274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Баритоновые саксофоны </w:t>
            </w:r>
            <w:proofErr w:type="spellStart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Yamaha</w:t>
            </w:r>
            <w:proofErr w:type="spellEnd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имеют специально разработанный октавный механизм для мягкой смены октав и облегчения игры.</w:t>
            </w:r>
            <w:r w:rsidRPr="0024274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Саксофон-баритон серии </w:t>
            </w:r>
            <w:proofErr w:type="spellStart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Intermediate</w:t>
            </w:r>
            <w:proofErr w:type="spellEnd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строй </w:t>
            </w:r>
            <w:proofErr w:type="spellStart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</w:t>
            </w:r>
            <w:proofErr w:type="spellEnd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покрытие: золотой лак. Нижний A, фронтальный F, накладки клапанов - полиэстер, винт оси - закаленный, с нейлоновым покрытием, упор для большого пальца правой руки - регулируемый, мундштук AS4C.</w:t>
            </w:r>
            <w:r w:rsidRPr="0024274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274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Спецификация</w:t>
            </w:r>
          </w:p>
          <w:p w:rsidR="00043516" w:rsidRPr="0024274B" w:rsidRDefault="00043516" w:rsidP="008B7B90">
            <w:pPr>
              <w:shd w:val="clear" w:color="auto" w:fill="FFFFFF"/>
              <w:rPr>
                <w:rStyle w:val="20"/>
                <w:rFonts w:eastAsia="Times New Roman" w:cs="Times New Roman"/>
                <w:sz w:val="24"/>
                <w:szCs w:val="24"/>
              </w:rPr>
            </w:pPr>
            <w:proofErr w:type="gramStart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  <w:proofErr w:type="gramEnd"/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Передний механизм F</w:t>
            </w:r>
            <w:r w:rsidRPr="0024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Исполнение – прозрачный лак</w:t>
            </w:r>
          </w:p>
        </w:tc>
        <w:tc>
          <w:tcPr>
            <w:tcW w:w="1134" w:type="dxa"/>
            <w:vAlign w:val="center"/>
          </w:tcPr>
          <w:p w:rsidR="00043516" w:rsidRPr="0024274B" w:rsidRDefault="00043516" w:rsidP="008B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43516" w:rsidRPr="0024274B" w:rsidRDefault="00043516" w:rsidP="008B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3516" w:rsidRPr="0024274B" w:rsidRDefault="00043516" w:rsidP="008B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516" w:rsidRPr="0024274B" w:rsidRDefault="00043516" w:rsidP="008B7B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0A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i1037" type="#_x0000_t75" alt="Yamaha YBS-32(E)" style="width:101pt;height:168.3pt">
                  <v:imagedata r:id="rId10" r:href="rId11"/>
                </v:shape>
              </w:pict>
            </w:r>
          </w:p>
        </w:tc>
      </w:tr>
      <w:tr w:rsidR="00043516" w:rsidRPr="0024274B" w:rsidTr="00AC26F9">
        <w:tc>
          <w:tcPr>
            <w:tcW w:w="502" w:type="dxa"/>
            <w:vAlign w:val="center"/>
          </w:tcPr>
          <w:p w:rsidR="00043516" w:rsidRPr="0024274B" w:rsidRDefault="00043516" w:rsidP="008B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043516" w:rsidRPr="0024274B" w:rsidRDefault="00043516" w:rsidP="008B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4B">
              <w:rPr>
                <w:rFonts w:ascii="Times New Roman" w:hAnsi="Times New Roman" w:cs="Times New Roman"/>
                <w:sz w:val="24"/>
                <w:szCs w:val="24"/>
              </w:rPr>
              <w:t xml:space="preserve">тромбон-тенор </w:t>
            </w:r>
            <w:proofErr w:type="spellStart"/>
            <w:r w:rsidRPr="0024274B">
              <w:rPr>
                <w:rFonts w:ascii="Times New Roman" w:hAnsi="Times New Roman" w:cs="Times New Roman"/>
                <w:sz w:val="24"/>
                <w:szCs w:val="24"/>
              </w:rPr>
              <w:t>Yamaha</w:t>
            </w:r>
            <w:proofErr w:type="spellEnd"/>
            <w:r w:rsidRPr="0024274B">
              <w:rPr>
                <w:rFonts w:ascii="Times New Roman" w:hAnsi="Times New Roman" w:cs="Times New Roman"/>
                <w:sz w:val="24"/>
                <w:szCs w:val="24"/>
              </w:rPr>
              <w:t xml:space="preserve"> YSL-446G(Е)</w:t>
            </w:r>
          </w:p>
        </w:tc>
        <w:tc>
          <w:tcPr>
            <w:tcW w:w="5811" w:type="dxa"/>
            <w:vAlign w:val="center"/>
          </w:tcPr>
          <w:p w:rsidR="00043516" w:rsidRPr="0024274B" w:rsidRDefault="00043516" w:rsidP="00E6433B">
            <w:pPr>
              <w:rPr>
                <w:rStyle w:val="20"/>
                <w:rFonts w:eastAsia="Times New Roman" w:cs="Times New Roman"/>
                <w:sz w:val="22"/>
              </w:rPr>
            </w:pPr>
            <w:r w:rsidRPr="0024274B">
              <w:rPr>
                <w:rFonts w:ascii="Times New Roman" w:hAnsi="Times New Roman" w:cs="Times New Roman"/>
                <w:lang w:eastAsia="ru-RU"/>
              </w:rPr>
              <w:t xml:space="preserve">Серия </w:t>
            </w:r>
            <w:proofErr w:type="spellStart"/>
            <w:r w:rsidRPr="0024274B">
              <w:rPr>
                <w:rFonts w:ascii="Times New Roman" w:hAnsi="Times New Roman" w:cs="Times New Roman"/>
                <w:lang w:eastAsia="ru-RU"/>
              </w:rPr>
              <w:t>Intermediate</w:t>
            </w:r>
            <w:proofErr w:type="spellEnd"/>
            <w:r w:rsidRPr="0024274B">
              <w:rPr>
                <w:rFonts w:ascii="Times New Roman" w:hAnsi="Times New Roman" w:cs="Times New Roman"/>
                <w:lang w:eastAsia="ru-RU"/>
              </w:rPr>
              <w:t xml:space="preserve">, ключ: </w:t>
            </w:r>
            <w:proofErr w:type="spellStart"/>
            <w:r w:rsidRPr="0024274B">
              <w:rPr>
                <w:rFonts w:ascii="Times New Roman" w:hAnsi="Times New Roman" w:cs="Times New Roman"/>
                <w:lang w:eastAsia="ru-RU"/>
              </w:rPr>
              <w:t>Bb</w:t>
            </w:r>
            <w:proofErr w:type="spellEnd"/>
            <w:r w:rsidRPr="0024274B">
              <w:rPr>
                <w:rFonts w:ascii="Times New Roman" w:hAnsi="Times New Roman" w:cs="Times New Roman"/>
                <w:lang w:eastAsia="ru-RU"/>
              </w:rPr>
              <w:t xml:space="preserve">/F, Раструб: </w:t>
            </w:r>
            <w:proofErr w:type="gramStart"/>
            <w:r w:rsidRPr="0024274B">
              <w:rPr>
                <w:rFonts w:ascii="Times New Roman" w:hAnsi="Times New Roman" w:cs="Times New Roman"/>
                <w:lang w:eastAsia="ru-RU"/>
              </w:rPr>
              <w:t xml:space="preserve">ML: 13,34 мм (0.563"), раструб: золотая латунь, 214,4 мм (8 1/2"), вес: стандарт, внешняя сторона слайда: </w:t>
            </w:r>
            <w:proofErr w:type="spellStart"/>
            <w:r w:rsidRPr="0024274B">
              <w:rPr>
                <w:rFonts w:ascii="Times New Roman" w:hAnsi="Times New Roman" w:cs="Times New Roman"/>
                <w:lang w:eastAsia="ru-RU"/>
              </w:rPr>
              <w:t>нейзильберовая</w:t>
            </w:r>
            <w:proofErr w:type="spellEnd"/>
            <w:r w:rsidRPr="0024274B">
              <w:rPr>
                <w:rFonts w:ascii="Times New Roman" w:hAnsi="Times New Roman" w:cs="Times New Roman"/>
                <w:lang w:eastAsia="ru-RU"/>
              </w:rPr>
              <w:t>, внутренняя сторона кулисы: нейзильбер, покрытие: золотой лак.</w:t>
            </w:r>
            <w:proofErr w:type="gramEnd"/>
            <w:r w:rsidRPr="0024274B">
              <w:rPr>
                <w:rFonts w:ascii="Times New Roman" w:hAnsi="Times New Roman" w:cs="Times New Roman"/>
                <w:lang w:eastAsia="ru-RU"/>
              </w:rPr>
              <w:br/>
              <w:t xml:space="preserve">YSL-446G обладает прекрасным, богатым тембром, лёгкостью игры и сбалансированной отдачей. Размеры раструба и канала такие же, как у профессиональных моделей, они собираются вручную, что обычно встречается только у </w:t>
            </w:r>
            <w:proofErr w:type="spellStart"/>
            <w:r w:rsidRPr="0024274B">
              <w:rPr>
                <w:rFonts w:ascii="Times New Roman" w:hAnsi="Times New Roman" w:cs="Times New Roman"/>
                <w:lang w:eastAsia="ru-RU"/>
              </w:rPr>
              <w:t>топовых</w:t>
            </w:r>
            <w:proofErr w:type="spellEnd"/>
            <w:r w:rsidRPr="0024274B">
              <w:rPr>
                <w:rFonts w:ascii="Times New Roman" w:hAnsi="Times New Roman" w:cs="Times New Roman"/>
                <w:lang w:eastAsia="ru-RU"/>
              </w:rPr>
              <w:t xml:space="preserve"> моделей тромбонов. Раструб размером 8-1/2", изготовленный из золотой меди для обеспечения тёплого, богатого тембра, который способен </w:t>
            </w:r>
            <w:r w:rsidRPr="0024274B">
              <w:rPr>
                <w:rFonts w:ascii="Times New Roman" w:hAnsi="Times New Roman" w:cs="Times New Roman"/>
                <w:lang w:eastAsia="ru-RU"/>
              </w:rPr>
              <w:lastRenderedPageBreak/>
              <w:t>заполнить концертный зал и очень точного интонирования. Перемещение слайда гладкое, а быстрая отдача и удобство игры неизменны во всех регистрах и при любой динамике. YSL-446G - модель со средней мензурой для универсальности применения в любой ситуации, имеет оригинальную обвязку кроны общего строя, которая характеризуется удивительно открытой, свободной отдачей, а также имеет удивительно плавное действие клапана.</w:t>
            </w:r>
          </w:p>
        </w:tc>
        <w:tc>
          <w:tcPr>
            <w:tcW w:w="1134" w:type="dxa"/>
            <w:vAlign w:val="center"/>
          </w:tcPr>
          <w:p w:rsidR="00043516" w:rsidRPr="0024274B" w:rsidRDefault="00043516" w:rsidP="008B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043516" w:rsidRPr="0024274B" w:rsidRDefault="00043516" w:rsidP="0091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3516" w:rsidRPr="0024274B" w:rsidRDefault="00043516" w:rsidP="0091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516" w:rsidRPr="0024274B" w:rsidRDefault="00043516" w:rsidP="008B7B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0A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i1038" type="#_x0000_t75" style="width:127.15pt;height:127.15pt">
                  <v:imagedata r:id="rId12" o:title="тромбон"/>
                </v:shape>
              </w:pict>
            </w:r>
          </w:p>
        </w:tc>
      </w:tr>
      <w:tr w:rsidR="00043516" w:rsidRPr="0024274B" w:rsidTr="00AC26F9">
        <w:trPr>
          <w:trHeight w:val="4520"/>
        </w:trPr>
        <w:tc>
          <w:tcPr>
            <w:tcW w:w="502" w:type="dxa"/>
            <w:vAlign w:val="center"/>
          </w:tcPr>
          <w:p w:rsidR="00043516" w:rsidRPr="0024274B" w:rsidRDefault="00043516" w:rsidP="008B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9" w:type="dxa"/>
            <w:vAlign w:val="center"/>
          </w:tcPr>
          <w:p w:rsidR="00043516" w:rsidRPr="0024274B" w:rsidRDefault="00043516" w:rsidP="008B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4B">
              <w:rPr>
                <w:rFonts w:ascii="Times New Roman" w:hAnsi="Times New Roman" w:cs="Times New Roman"/>
                <w:sz w:val="24"/>
                <w:szCs w:val="24"/>
              </w:rPr>
              <w:t xml:space="preserve">тромбон-тенор </w:t>
            </w:r>
            <w:proofErr w:type="spellStart"/>
            <w:r w:rsidRPr="0024274B">
              <w:rPr>
                <w:rFonts w:ascii="Times New Roman" w:hAnsi="Times New Roman" w:cs="Times New Roman"/>
                <w:sz w:val="24"/>
                <w:szCs w:val="24"/>
              </w:rPr>
              <w:t>Yamaha</w:t>
            </w:r>
            <w:proofErr w:type="spellEnd"/>
            <w:r w:rsidRPr="0024274B">
              <w:rPr>
                <w:rFonts w:ascii="Times New Roman" w:hAnsi="Times New Roman" w:cs="Times New Roman"/>
                <w:sz w:val="24"/>
                <w:szCs w:val="24"/>
              </w:rPr>
              <w:t xml:space="preserve"> YSL-448G(Е)</w:t>
            </w:r>
          </w:p>
        </w:tc>
        <w:tc>
          <w:tcPr>
            <w:tcW w:w="5811" w:type="dxa"/>
            <w:vAlign w:val="center"/>
          </w:tcPr>
          <w:p w:rsidR="00043516" w:rsidRPr="0024274B" w:rsidRDefault="00043516" w:rsidP="00E6433B">
            <w:pPr>
              <w:rPr>
                <w:rStyle w:val="20"/>
                <w:rFonts w:eastAsia="Times New Roman" w:cs="Times New Roman"/>
                <w:sz w:val="22"/>
              </w:rPr>
            </w:pPr>
            <w:r w:rsidRPr="0024274B">
              <w:rPr>
                <w:rFonts w:ascii="Times New Roman" w:hAnsi="Times New Roman" w:cs="Times New Roman"/>
                <w:lang w:eastAsia="ru-RU"/>
              </w:rPr>
              <w:t xml:space="preserve">Серия </w:t>
            </w:r>
            <w:proofErr w:type="spellStart"/>
            <w:r w:rsidRPr="0024274B">
              <w:rPr>
                <w:rFonts w:ascii="Times New Roman" w:hAnsi="Times New Roman" w:cs="Times New Roman"/>
                <w:lang w:eastAsia="ru-RU"/>
              </w:rPr>
              <w:t>Intermediate</w:t>
            </w:r>
            <w:proofErr w:type="spellEnd"/>
            <w:r w:rsidRPr="0024274B">
              <w:rPr>
                <w:rFonts w:ascii="Times New Roman" w:hAnsi="Times New Roman" w:cs="Times New Roman"/>
                <w:lang w:eastAsia="ru-RU"/>
              </w:rPr>
              <w:t xml:space="preserve">, ключ: </w:t>
            </w:r>
            <w:proofErr w:type="spellStart"/>
            <w:r w:rsidRPr="0024274B">
              <w:rPr>
                <w:rFonts w:ascii="Times New Roman" w:hAnsi="Times New Roman" w:cs="Times New Roman"/>
                <w:lang w:eastAsia="ru-RU"/>
              </w:rPr>
              <w:t>Bb</w:t>
            </w:r>
            <w:proofErr w:type="spellEnd"/>
            <w:r w:rsidRPr="0024274B">
              <w:rPr>
                <w:rFonts w:ascii="Times New Roman" w:hAnsi="Times New Roman" w:cs="Times New Roman"/>
                <w:lang w:eastAsia="ru-RU"/>
              </w:rPr>
              <w:t xml:space="preserve">/F, Раструб: </w:t>
            </w:r>
            <w:proofErr w:type="gramStart"/>
            <w:r w:rsidRPr="0024274B">
              <w:rPr>
                <w:rFonts w:ascii="Times New Roman" w:hAnsi="Times New Roman" w:cs="Times New Roman"/>
                <w:lang w:eastAsia="ru-RU"/>
              </w:rPr>
              <w:t xml:space="preserve">L: 13,89 мм (0.547"), раструб: золотая латунь, 214,4 мм (8 1/2"), вес: стандарт, внешняя сторона слайда: </w:t>
            </w:r>
            <w:proofErr w:type="spellStart"/>
            <w:r w:rsidRPr="0024274B">
              <w:rPr>
                <w:rFonts w:ascii="Times New Roman" w:hAnsi="Times New Roman" w:cs="Times New Roman"/>
                <w:lang w:eastAsia="ru-RU"/>
              </w:rPr>
              <w:t>нейзильберовая</w:t>
            </w:r>
            <w:proofErr w:type="spellEnd"/>
            <w:r w:rsidRPr="0024274B">
              <w:rPr>
                <w:rFonts w:ascii="Times New Roman" w:hAnsi="Times New Roman" w:cs="Times New Roman"/>
                <w:lang w:eastAsia="ru-RU"/>
              </w:rPr>
              <w:t>, внутренняя сторона кулисы: нейзильбер, покрытие: золотой лак.</w:t>
            </w:r>
            <w:proofErr w:type="gramEnd"/>
            <w:r w:rsidRPr="0024274B">
              <w:rPr>
                <w:rFonts w:ascii="Times New Roman" w:hAnsi="Times New Roman" w:cs="Times New Roman"/>
                <w:lang w:eastAsia="ru-RU"/>
              </w:rPr>
              <w:br/>
              <w:t xml:space="preserve">YSL-448G обладает прекрасным, богатым тембром, лёгкостью игры и сбалансированной отдачей. Размеры раструба и канала такие же, как у профессиональных моделей, они собираются вручную, что обычно встречается только у </w:t>
            </w:r>
            <w:proofErr w:type="spellStart"/>
            <w:r w:rsidRPr="0024274B">
              <w:rPr>
                <w:rFonts w:ascii="Times New Roman" w:hAnsi="Times New Roman" w:cs="Times New Roman"/>
                <w:lang w:eastAsia="ru-RU"/>
              </w:rPr>
              <w:t>топовых</w:t>
            </w:r>
            <w:proofErr w:type="spellEnd"/>
            <w:r w:rsidRPr="0024274B">
              <w:rPr>
                <w:rFonts w:ascii="Times New Roman" w:hAnsi="Times New Roman" w:cs="Times New Roman"/>
                <w:lang w:eastAsia="ru-RU"/>
              </w:rPr>
              <w:t xml:space="preserve"> моделей тромбонов. Раструб размером 8-1/2", изготовленный из золотой меди для обеспечения тёплого, богатого тембра, который способен заполнить концертный зал и очень точного интонирования. Перемещение слайда гладкое, а быстрая отдача и удобство игры неизменны во всех регистрах и при любой динамике. YSL-448G - модель с большой оркестровой мензурой для мощной звуковой проекции, имеет оригинальную обвязку кроны общего строя, которая характеризуется удивительно открытой, свободной отдачей, а также имеет удивительно плавное действие клапана.</w:t>
            </w:r>
          </w:p>
        </w:tc>
        <w:tc>
          <w:tcPr>
            <w:tcW w:w="1134" w:type="dxa"/>
            <w:vAlign w:val="center"/>
          </w:tcPr>
          <w:p w:rsidR="00043516" w:rsidRPr="0024274B" w:rsidRDefault="00043516" w:rsidP="008B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43516" w:rsidRPr="0024274B" w:rsidRDefault="00043516" w:rsidP="0091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3516" w:rsidRPr="0024274B" w:rsidRDefault="00043516" w:rsidP="0091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516" w:rsidRPr="0024274B" w:rsidRDefault="00043516" w:rsidP="008B7B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0A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i1039" type="#_x0000_t75" style="width:127.15pt;height:127.15pt">
                  <v:imagedata r:id="rId12" o:title="тромбон"/>
                </v:shape>
              </w:pict>
            </w:r>
          </w:p>
        </w:tc>
      </w:tr>
      <w:tr w:rsidR="00043516" w:rsidRPr="0024274B" w:rsidTr="00AC26F9">
        <w:trPr>
          <w:trHeight w:val="1947"/>
        </w:trPr>
        <w:tc>
          <w:tcPr>
            <w:tcW w:w="502" w:type="dxa"/>
            <w:vAlign w:val="center"/>
          </w:tcPr>
          <w:p w:rsidR="00043516" w:rsidRPr="0024274B" w:rsidRDefault="00043516" w:rsidP="00A4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  <w:vAlign w:val="center"/>
          </w:tcPr>
          <w:p w:rsidR="00043516" w:rsidRPr="0024274B" w:rsidRDefault="00043516" w:rsidP="00A4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4B">
              <w:rPr>
                <w:rFonts w:ascii="Times New Roman" w:hAnsi="Times New Roman" w:cs="Times New Roman"/>
                <w:sz w:val="24"/>
                <w:szCs w:val="24"/>
              </w:rPr>
              <w:t xml:space="preserve">тромбон  помповый </w:t>
            </w:r>
            <w:proofErr w:type="spellStart"/>
            <w:r w:rsidRPr="0024274B">
              <w:rPr>
                <w:rFonts w:ascii="Times New Roman" w:hAnsi="Times New Roman" w:cs="Times New Roman"/>
                <w:sz w:val="24"/>
                <w:szCs w:val="24"/>
              </w:rPr>
              <w:t>Yamaha</w:t>
            </w:r>
            <w:proofErr w:type="spellEnd"/>
            <w:r w:rsidRPr="0024274B">
              <w:rPr>
                <w:rFonts w:ascii="Times New Roman" w:hAnsi="Times New Roman" w:cs="Times New Roman"/>
                <w:sz w:val="24"/>
                <w:szCs w:val="24"/>
              </w:rPr>
              <w:t xml:space="preserve"> YSL-354V</w:t>
            </w:r>
          </w:p>
        </w:tc>
        <w:tc>
          <w:tcPr>
            <w:tcW w:w="5811" w:type="dxa"/>
            <w:vAlign w:val="center"/>
          </w:tcPr>
          <w:p w:rsidR="00043516" w:rsidRPr="0024274B" w:rsidRDefault="00043516" w:rsidP="00A412E5">
            <w:pPr>
              <w:rPr>
                <w:rStyle w:val="20"/>
                <w:rFonts w:eastAsia="Times New Roman" w:cs="Times New Roman"/>
                <w:sz w:val="24"/>
                <w:szCs w:val="24"/>
              </w:rPr>
            </w:pPr>
            <w:r w:rsidRPr="00242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Стандартная модель помпового тромбона </w:t>
            </w:r>
            <w:proofErr w:type="spellStart"/>
            <w:r w:rsidRPr="00242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Yamaha</w:t>
            </w:r>
            <w:proofErr w:type="spellEnd"/>
            <w:r w:rsidRPr="00242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обеспечивает богатое, благородное звучание с быстрой реакцией и характеризуется чистой работой пистонов, что особенно удобно для тех, кто незнаком с позициями кулисы. </w:t>
            </w:r>
            <w:proofErr w:type="gramStart"/>
            <w:r w:rsidRPr="00242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Спецификация: </w:t>
            </w:r>
            <w:r w:rsidRPr="00242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3х помповый тромбон, Раструб из желтой меди: 204,4мм, Мензура: 12,7мм, Исполнение: лак, Мундштук: 45С2</w:t>
            </w:r>
            <w:proofErr w:type="gramEnd"/>
          </w:p>
        </w:tc>
        <w:tc>
          <w:tcPr>
            <w:tcW w:w="1134" w:type="dxa"/>
            <w:vAlign w:val="center"/>
          </w:tcPr>
          <w:p w:rsidR="00043516" w:rsidRPr="0024274B" w:rsidRDefault="00043516" w:rsidP="00A4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43516" w:rsidRPr="0024274B" w:rsidRDefault="00043516" w:rsidP="00A4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3516" w:rsidRPr="0024274B" w:rsidRDefault="00043516" w:rsidP="00A4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516" w:rsidRPr="0024274B" w:rsidRDefault="00043516" w:rsidP="00A412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149" cy="1164070"/>
                  <wp:effectExtent l="0" t="0" r="635" b="0"/>
                  <wp:docPr id="3" name="Рисунок 5" descr="C:\Users\user\Desktop\саксофон 1-6 кл\2019-01-21 Паспорт Балина Л.А\рисунок помп тромб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user\Desktop\саксофон 1-6 кл\2019-01-21 Паспорт Балина Л.А\рисунок помп тромб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27" cy="116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516" w:rsidRPr="00211616" w:rsidTr="00AC26F9">
        <w:tc>
          <w:tcPr>
            <w:tcW w:w="502" w:type="dxa"/>
            <w:vAlign w:val="center"/>
          </w:tcPr>
          <w:p w:rsidR="00043516" w:rsidRPr="00211616" w:rsidRDefault="00043516" w:rsidP="008B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  <w:vAlign w:val="center"/>
          </w:tcPr>
          <w:p w:rsidR="00043516" w:rsidRPr="00211616" w:rsidRDefault="00043516" w:rsidP="00A412E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усилитель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портативн</w:t>
            </w:r>
            <w:proofErr w:type="spellEnd"/>
          </w:p>
        </w:tc>
        <w:tc>
          <w:tcPr>
            <w:tcW w:w="5811" w:type="dxa"/>
            <w:vAlign w:val="center"/>
          </w:tcPr>
          <w:p w:rsidR="00043516" w:rsidRPr="00211616" w:rsidRDefault="00043516" w:rsidP="001928CC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43516" w:rsidRPr="00211616" w:rsidRDefault="00043516" w:rsidP="00211616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43516" w:rsidRPr="00211616" w:rsidRDefault="00043516" w:rsidP="001D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3516" w:rsidRPr="00211616" w:rsidRDefault="00043516" w:rsidP="00A1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516" w:rsidRPr="00211616" w:rsidRDefault="00043516" w:rsidP="008B7B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43516" w:rsidRPr="00211616" w:rsidTr="00AC26F9">
        <w:tc>
          <w:tcPr>
            <w:tcW w:w="502" w:type="dxa"/>
            <w:vAlign w:val="center"/>
          </w:tcPr>
          <w:p w:rsidR="00043516" w:rsidRPr="00211616" w:rsidRDefault="00043516" w:rsidP="00A1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  <w:vAlign w:val="center"/>
          </w:tcPr>
          <w:p w:rsidR="00043516" w:rsidRDefault="00043516" w:rsidP="00C8718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усилитель</w:t>
            </w:r>
          </w:p>
          <w:p w:rsidR="00043516" w:rsidRPr="00211616" w:rsidRDefault="00043516" w:rsidP="00C8718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стационарный</w:t>
            </w:r>
          </w:p>
        </w:tc>
        <w:tc>
          <w:tcPr>
            <w:tcW w:w="5811" w:type="dxa"/>
            <w:vAlign w:val="center"/>
          </w:tcPr>
          <w:p w:rsidR="00043516" w:rsidRPr="00211616" w:rsidRDefault="00043516" w:rsidP="00A10C03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43516" w:rsidRPr="00211616" w:rsidRDefault="00043516" w:rsidP="00A10C03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43516" w:rsidRPr="00AB4024" w:rsidRDefault="00043516" w:rsidP="00A10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43516" w:rsidRPr="00AB4024" w:rsidRDefault="00043516" w:rsidP="00A10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43516" w:rsidRPr="00211616" w:rsidRDefault="00043516" w:rsidP="00A10C0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43516" w:rsidRPr="00211616" w:rsidTr="00AC26F9">
        <w:tc>
          <w:tcPr>
            <w:tcW w:w="502" w:type="dxa"/>
            <w:vAlign w:val="center"/>
          </w:tcPr>
          <w:p w:rsidR="00043516" w:rsidRPr="004A2886" w:rsidRDefault="00043516" w:rsidP="003A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09" w:type="dxa"/>
            <w:vAlign w:val="center"/>
          </w:tcPr>
          <w:p w:rsidR="00043516" w:rsidRPr="004A2886" w:rsidRDefault="00043516" w:rsidP="003A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86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Pr="004A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886">
              <w:rPr>
                <w:rFonts w:ascii="Times New Roman" w:hAnsi="Times New Roman" w:cs="Times New Roman"/>
                <w:sz w:val="24"/>
                <w:szCs w:val="24"/>
              </w:rPr>
              <w:t>пульт</w:t>
            </w:r>
            <w:hyperlink r:id="rId14" w:history="1">
              <w:r w:rsidRPr="004A288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Yamaha</w:t>
              </w:r>
              <w:proofErr w:type="spellEnd"/>
              <w:r w:rsidRPr="004A288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EMX-5014C </w:t>
              </w:r>
            </w:hyperlink>
          </w:p>
        </w:tc>
        <w:tc>
          <w:tcPr>
            <w:tcW w:w="5811" w:type="dxa"/>
            <w:shd w:val="clear" w:color="auto" w:fill="auto"/>
            <w:vAlign w:val="center"/>
          </w:tcPr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Выходная мощность: 500Вт + 500Вт / 4 ом; 350Вт + 350Вт / 8 ом;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Входы: 1-6 каналы XLR и TRS; 7/8 и 9/10 каналы 1XLR (</w:t>
            </w:r>
            <w:proofErr w:type="gramStart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микрофонный</w:t>
            </w:r>
            <w:proofErr w:type="gramEnd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моно) или 2 </w:t>
            </w:r>
            <w:proofErr w:type="spellStart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jack</w:t>
            </w:r>
            <w:proofErr w:type="spellEnd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11/12, 13/14 2 </w:t>
            </w:r>
            <w:proofErr w:type="spellStart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jack</w:t>
            </w:r>
            <w:proofErr w:type="spellEnd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2RCA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Эквалайзер (моно канал): ВЧ - срез 10 кГц; СЧ - пик 250 Гц - 5 кГц; НЧ - срез 100 Гц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Эквалайзер (</w:t>
            </w:r>
            <w:proofErr w:type="gramStart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стерео канал</w:t>
            </w:r>
            <w:proofErr w:type="gramEnd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): ВЧ - срез 10 кГц; СЧ - пик 2.5 кГц; НЧ - срез 100 Гц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AUX посыл: 3 (2 AUX (</w:t>
            </w:r>
            <w:proofErr w:type="spellStart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pre</w:t>
            </w:r>
            <w:proofErr w:type="spellEnd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Post</w:t>
            </w:r>
            <w:proofErr w:type="spellEnd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1 на внутренний эффект)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Фантомное питание: +48В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9-и полосный графический эквалайзер: 63 Гц, 125 Гц, 259 Гц, 500Гц, 1 кГц, 2 кГц, 4 кГц, 8 кГц, 16 кГц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Цифровой процессор эффектов SPX: 24 бит АЦП/ ЦАП; 32 битный встроенный процессор;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16 </w:t>
            </w: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Pr="004A28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REVERB HALL1, REVERB HALL2, REVERB ROOM1, REVERB ROOM2, REVERB STAGE1, REVERB STAGE2, REVERB PLATE, DRUM AMBIENCE, KARAOKE ECHO, CHORUS1, CHORUS2, FLANGER, PHASER, AUTO WAH, DISTORTION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Режимы встроенного усилителя: </w:t>
            </w:r>
            <w:proofErr w:type="spellStart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AUX; AUX 1 + AUX 2;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Габариты: 444 x 493 x 155 мм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Масса: 10,5 Кг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питанию: 240В AC 50Гц 450Вт; 230В AC 50Гц 450Вт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Переключатель уровня мощности: 500Вт/200Вт/75Вт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Standby</w:t>
            </w:r>
            <w:proofErr w:type="spellEnd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(каналы 1-16 отключаются) есть </w:t>
            </w:r>
          </w:p>
          <w:p w:rsidR="00043516" w:rsidRPr="004A2886" w:rsidRDefault="00043516" w:rsidP="003A3421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Опциональный крепеж RK5014 для установки в </w:t>
            </w:r>
            <w:proofErr w:type="spellStart"/>
            <w:r w:rsidRPr="004A2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рэк</w:t>
            </w:r>
            <w:proofErr w:type="spellEnd"/>
          </w:p>
        </w:tc>
        <w:tc>
          <w:tcPr>
            <w:tcW w:w="1134" w:type="dxa"/>
            <w:vAlign w:val="center"/>
          </w:tcPr>
          <w:p w:rsidR="00043516" w:rsidRPr="004A2886" w:rsidRDefault="00043516" w:rsidP="003A3421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043516" w:rsidRPr="004A2886" w:rsidRDefault="00043516" w:rsidP="003A34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43516" w:rsidRPr="00AB4024" w:rsidRDefault="00043516" w:rsidP="003A34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43516" w:rsidRPr="00211616" w:rsidRDefault="00043516" w:rsidP="003A342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794584"/>
                  <wp:effectExtent l="0" t="0" r="0" b="0"/>
                  <wp:docPr id="6" name="Рисунок 1" descr="C:\Users\user\Desktop\мик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ик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273" cy="179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516" w:rsidRPr="00211616" w:rsidTr="00AC26F9">
        <w:tc>
          <w:tcPr>
            <w:tcW w:w="502" w:type="dxa"/>
            <w:vAlign w:val="center"/>
          </w:tcPr>
          <w:p w:rsidR="00043516" w:rsidRDefault="00043516" w:rsidP="008B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  <w:vAlign w:val="center"/>
          </w:tcPr>
          <w:p w:rsidR="00043516" w:rsidRPr="00AB4024" w:rsidRDefault="00043516" w:rsidP="008B7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Shure</w:t>
            </w:r>
          </w:p>
        </w:tc>
        <w:tc>
          <w:tcPr>
            <w:tcW w:w="5811" w:type="dxa"/>
            <w:vAlign w:val="center"/>
          </w:tcPr>
          <w:p w:rsidR="00043516" w:rsidRPr="00211616" w:rsidRDefault="00043516" w:rsidP="001928CC">
            <w:pPr>
              <w:shd w:val="clear" w:color="auto" w:fill="EEEEE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43516" w:rsidRPr="00AB4024" w:rsidRDefault="00043516" w:rsidP="00211616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043516" w:rsidRPr="00AB4024" w:rsidRDefault="00043516" w:rsidP="001D2D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43516" w:rsidRPr="00211616" w:rsidRDefault="00043516" w:rsidP="00AB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516" w:rsidRPr="00211616" w:rsidRDefault="00043516" w:rsidP="008B7B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3C1D6F" w:rsidRDefault="00AC26F9" w:rsidP="00A412E5"/>
    <w:sectPr w:rsidR="003C1D6F" w:rsidSect="0024274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838"/>
    <w:rsid w:val="00043516"/>
    <w:rsid w:val="000C4CB8"/>
    <w:rsid w:val="00130A2E"/>
    <w:rsid w:val="001928CC"/>
    <w:rsid w:val="001D2D7E"/>
    <w:rsid w:val="002017DD"/>
    <w:rsid w:val="00211616"/>
    <w:rsid w:val="0024274B"/>
    <w:rsid w:val="003317C9"/>
    <w:rsid w:val="003A3421"/>
    <w:rsid w:val="003E0DD0"/>
    <w:rsid w:val="004A2886"/>
    <w:rsid w:val="00673BA0"/>
    <w:rsid w:val="006A45AA"/>
    <w:rsid w:val="008B7B90"/>
    <w:rsid w:val="009168BB"/>
    <w:rsid w:val="00A412E5"/>
    <w:rsid w:val="00A629C9"/>
    <w:rsid w:val="00AB4024"/>
    <w:rsid w:val="00AC26F9"/>
    <w:rsid w:val="00B835DA"/>
    <w:rsid w:val="00C31838"/>
    <w:rsid w:val="00C45F65"/>
    <w:rsid w:val="00C87181"/>
    <w:rsid w:val="00E6433B"/>
    <w:rsid w:val="00EB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31838"/>
    <w:rPr>
      <w:rFonts w:cs="Times New Roman"/>
      <w:color w:val="0563C1"/>
      <w:u w:val="single"/>
    </w:rPr>
  </w:style>
  <w:style w:type="character" w:customStyle="1" w:styleId="2">
    <w:name w:val="Основной текст (2)_"/>
    <w:link w:val="21"/>
    <w:locked/>
    <w:rsid w:val="00C31838"/>
    <w:rPr>
      <w:rFonts w:ascii="Times New Roman" w:hAnsi="Times New Roman"/>
      <w:sz w:val="18"/>
      <w:shd w:val="clear" w:color="auto" w:fill="FFFFFF"/>
    </w:rPr>
  </w:style>
  <w:style w:type="character" w:customStyle="1" w:styleId="20">
    <w:name w:val="Основной текст (2)"/>
    <w:rsid w:val="00C31838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rsid w:val="00C318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</w:rPr>
  </w:style>
  <w:style w:type="character" w:customStyle="1" w:styleId="apple-style-span">
    <w:name w:val="apple-style-span"/>
    <w:rsid w:val="00C31838"/>
  </w:style>
  <w:style w:type="character" w:customStyle="1" w:styleId="apple-converted-space">
    <w:name w:val="apple-converted-space"/>
    <w:rsid w:val="00C31838"/>
    <w:rPr>
      <w:rFonts w:cs="Times New Roman"/>
    </w:rPr>
  </w:style>
  <w:style w:type="character" w:customStyle="1" w:styleId="price8">
    <w:name w:val="price8"/>
    <w:rsid w:val="00C31838"/>
    <w:rPr>
      <w:color w:val="008FC3"/>
    </w:rPr>
  </w:style>
  <w:style w:type="paragraph" w:styleId="a5">
    <w:name w:val="Normal (Web)"/>
    <w:basedOn w:val="a"/>
    <w:uiPriority w:val="99"/>
    <w:unhideWhenUsed/>
    <w:rsid w:val="00C3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9C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D2D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31838"/>
    <w:rPr>
      <w:rFonts w:cs="Times New Roman"/>
      <w:color w:val="0563C1"/>
      <w:u w:val="single"/>
    </w:rPr>
  </w:style>
  <w:style w:type="character" w:customStyle="1" w:styleId="2">
    <w:name w:val="Основной текст (2)_"/>
    <w:link w:val="21"/>
    <w:locked/>
    <w:rsid w:val="00C31838"/>
    <w:rPr>
      <w:rFonts w:ascii="Times New Roman" w:hAnsi="Times New Roman"/>
      <w:sz w:val="18"/>
      <w:shd w:val="clear" w:color="auto" w:fill="FFFFFF"/>
    </w:rPr>
  </w:style>
  <w:style w:type="character" w:customStyle="1" w:styleId="20">
    <w:name w:val="Основной текст (2)"/>
    <w:rsid w:val="00C31838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rsid w:val="00C318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</w:rPr>
  </w:style>
  <w:style w:type="character" w:customStyle="1" w:styleId="apple-style-span">
    <w:name w:val="apple-style-span"/>
    <w:rsid w:val="00C31838"/>
  </w:style>
  <w:style w:type="character" w:customStyle="1" w:styleId="apple-converted-space">
    <w:name w:val="apple-converted-space"/>
    <w:rsid w:val="00C31838"/>
    <w:rPr>
      <w:rFonts w:cs="Times New Roman"/>
    </w:rPr>
  </w:style>
  <w:style w:type="character" w:customStyle="1" w:styleId="price8">
    <w:name w:val="price8"/>
    <w:rsid w:val="00C31838"/>
    <w:rPr>
      <w:color w:val="008FC3"/>
    </w:rPr>
  </w:style>
  <w:style w:type="paragraph" w:styleId="a5">
    <w:name w:val="Normal (Web)"/>
    <w:basedOn w:val="a"/>
    <w:uiPriority w:val="99"/>
    <w:unhideWhenUsed/>
    <w:rsid w:val="00C3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9C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D2D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8920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ami.ru/info/jpg/CNT51539.jpg" TargetMode="External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http://www.slami.ru/info/big_pic/CNT51075.jpg" TargetMode="External"/><Relationship Id="rId11" Type="http://schemas.openxmlformats.org/officeDocument/2006/relationships/image" Target="http://www.slami.ru/info/jpg/CNT04056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lami.ru/netcat/modules/catalog/CNT27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39FD-3B42-49E5-8490-8419E05A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911080</cp:lastModifiedBy>
  <cp:revision>7</cp:revision>
  <dcterms:created xsi:type="dcterms:W3CDTF">2019-01-22T16:01:00Z</dcterms:created>
  <dcterms:modified xsi:type="dcterms:W3CDTF">2019-01-24T09:26:00Z</dcterms:modified>
</cp:coreProperties>
</file>