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BF8" w:rsidRDefault="00CD0BF8" w:rsidP="00CD0BF8">
      <w:pPr>
        <w:ind w:firstLine="709"/>
        <w:rPr>
          <w:sz w:val="28"/>
        </w:rPr>
      </w:pPr>
      <w:r>
        <w:rPr>
          <w:sz w:val="28"/>
        </w:rPr>
        <w:t>БУВО «ЗАГС-СЕРВИС»</w:t>
      </w:r>
    </w:p>
    <w:p w:rsidR="00CD0BF8" w:rsidRDefault="00CD0BF8" w:rsidP="00CD0BF8">
      <w:pPr>
        <w:ind w:firstLine="720"/>
        <w:rPr>
          <w:sz w:val="28"/>
        </w:rPr>
      </w:pPr>
    </w:p>
    <w:p w:rsidR="00CD0BF8" w:rsidRDefault="00CD0BF8" w:rsidP="00CD0BF8">
      <w:pPr>
        <w:rPr>
          <w:sz w:val="28"/>
        </w:rPr>
      </w:pPr>
      <w:r>
        <w:rPr>
          <w:sz w:val="28"/>
        </w:rPr>
        <w:t xml:space="preserve">          394018, г. Воронеж, пл. Ленина, 11</w:t>
      </w:r>
    </w:p>
    <w:p w:rsidR="00CD0BF8" w:rsidRDefault="00CD0BF8" w:rsidP="00CD0BF8">
      <w:pPr>
        <w:ind w:left="720"/>
        <w:rPr>
          <w:sz w:val="28"/>
        </w:rPr>
      </w:pPr>
      <w:r>
        <w:rPr>
          <w:sz w:val="28"/>
        </w:rPr>
        <w:t xml:space="preserve">р/с   40601810820073000001 </w:t>
      </w:r>
    </w:p>
    <w:p w:rsidR="00CD0BF8" w:rsidRDefault="00CD0BF8" w:rsidP="00CD0BF8">
      <w:pPr>
        <w:ind w:left="720"/>
        <w:rPr>
          <w:sz w:val="28"/>
        </w:rPr>
      </w:pPr>
      <w:r>
        <w:rPr>
          <w:sz w:val="28"/>
        </w:rPr>
        <w:t>в Отделении Воронеж г. Воронеж</w:t>
      </w:r>
    </w:p>
    <w:p w:rsidR="00CD0BF8" w:rsidRDefault="00CD0BF8" w:rsidP="00CD0BF8">
      <w:pPr>
        <w:ind w:left="720"/>
        <w:rPr>
          <w:sz w:val="28"/>
        </w:rPr>
      </w:pPr>
      <w:r>
        <w:rPr>
          <w:sz w:val="28"/>
        </w:rPr>
        <w:t>л/счет 20815Ц03910 в ДФВО</w:t>
      </w:r>
    </w:p>
    <w:p w:rsidR="00CD0BF8" w:rsidRDefault="00CD0BF8" w:rsidP="00CD0BF8">
      <w:pPr>
        <w:ind w:left="720"/>
        <w:rPr>
          <w:sz w:val="28"/>
        </w:rPr>
      </w:pPr>
      <w:r>
        <w:rPr>
          <w:sz w:val="28"/>
        </w:rPr>
        <w:t>по Воронежской области</w:t>
      </w:r>
    </w:p>
    <w:p w:rsidR="00CD0BF8" w:rsidRDefault="00CD0BF8" w:rsidP="00CD0BF8">
      <w:pPr>
        <w:ind w:left="720"/>
        <w:rPr>
          <w:sz w:val="28"/>
        </w:rPr>
      </w:pPr>
      <w:r>
        <w:rPr>
          <w:sz w:val="28"/>
        </w:rPr>
        <w:t xml:space="preserve">БИК </w:t>
      </w:r>
      <w:r w:rsidRPr="00231C3B">
        <w:rPr>
          <w:color w:val="000000"/>
          <w:sz w:val="28"/>
          <w:szCs w:val="28"/>
        </w:rPr>
        <w:t>042007</w:t>
      </w:r>
      <w:r w:rsidRPr="002D72F6">
        <w:rPr>
          <w:color w:val="000000"/>
          <w:sz w:val="28"/>
          <w:szCs w:val="28"/>
        </w:rPr>
        <w:t>00</w:t>
      </w:r>
      <w:r w:rsidRPr="00231C3B">
        <w:rPr>
          <w:color w:val="000000"/>
          <w:sz w:val="28"/>
          <w:szCs w:val="28"/>
        </w:rPr>
        <w:t>1</w:t>
      </w:r>
      <w:r>
        <w:rPr>
          <w:sz w:val="28"/>
        </w:rPr>
        <w:t xml:space="preserve">          </w:t>
      </w:r>
    </w:p>
    <w:p w:rsidR="00CD0BF8" w:rsidRPr="008E39EA" w:rsidRDefault="00CD0BF8" w:rsidP="00CD0BF8">
      <w:pPr>
        <w:ind w:firstLine="720"/>
        <w:rPr>
          <w:sz w:val="28"/>
        </w:rPr>
      </w:pPr>
      <w:r>
        <w:rPr>
          <w:sz w:val="28"/>
        </w:rPr>
        <w:t>ИНН 3666128062</w:t>
      </w:r>
    </w:p>
    <w:p w:rsidR="00CD0BF8" w:rsidRPr="002D72F6" w:rsidRDefault="00CD0BF8" w:rsidP="00CD0BF8">
      <w:pPr>
        <w:ind w:firstLine="720"/>
        <w:rPr>
          <w:sz w:val="28"/>
        </w:rPr>
      </w:pPr>
      <w:r>
        <w:rPr>
          <w:sz w:val="28"/>
        </w:rPr>
        <w:t>КПП 366601001</w:t>
      </w:r>
    </w:p>
    <w:p w:rsidR="00CD0BF8" w:rsidRPr="00174098" w:rsidRDefault="00CD0BF8" w:rsidP="00CD0BF8">
      <w:pPr>
        <w:jc w:val="both"/>
        <w:rPr>
          <w:color w:val="000000"/>
          <w:sz w:val="28"/>
          <w:szCs w:val="28"/>
        </w:rPr>
      </w:pPr>
      <w:r w:rsidRPr="002D72F6">
        <w:rPr>
          <w:sz w:val="28"/>
        </w:rPr>
        <w:t xml:space="preserve">          </w:t>
      </w:r>
      <w:r>
        <w:rPr>
          <w:sz w:val="28"/>
        </w:rPr>
        <w:t xml:space="preserve">          </w:t>
      </w:r>
    </w:p>
    <w:p w:rsidR="00CD0BF8" w:rsidRDefault="00CD0BF8" w:rsidP="00CD0BF8">
      <w:pPr>
        <w:ind w:firstLine="720"/>
        <w:rPr>
          <w:sz w:val="28"/>
        </w:rPr>
      </w:pPr>
      <w:r>
        <w:rPr>
          <w:sz w:val="28"/>
        </w:rPr>
        <w:t xml:space="preserve">руководитель  </w:t>
      </w:r>
      <w:proofErr w:type="spellStart"/>
      <w:r>
        <w:rPr>
          <w:sz w:val="28"/>
        </w:rPr>
        <w:t>Самкина</w:t>
      </w:r>
      <w:proofErr w:type="spellEnd"/>
      <w:r>
        <w:rPr>
          <w:sz w:val="28"/>
        </w:rPr>
        <w:t xml:space="preserve"> Светлана Николаевна (на основании Устава)</w:t>
      </w:r>
    </w:p>
    <w:p w:rsidR="00CD0BF8" w:rsidRDefault="00CD0BF8" w:rsidP="00CD0BF8">
      <w:pPr>
        <w:ind w:firstLine="720"/>
        <w:rPr>
          <w:sz w:val="28"/>
        </w:rPr>
      </w:pPr>
    </w:p>
    <w:p w:rsidR="00CD0BF8" w:rsidRDefault="00CD0BF8" w:rsidP="00CD0BF8">
      <w:pPr>
        <w:ind w:firstLine="720"/>
        <w:rPr>
          <w:sz w:val="28"/>
        </w:rPr>
      </w:pPr>
      <w:r>
        <w:rPr>
          <w:sz w:val="28"/>
        </w:rPr>
        <w:t xml:space="preserve">тел. 212-71-93 (руководитель),  </w:t>
      </w:r>
    </w:p>
    <w:p w:rsidR="00CD0BF8" w:rsidRDefault="00CD0BF8" w:rsidP="00CD0BF8">
      <w:pPr>
        <w:ind w:firstLine="720"/>
        <w:rPr>
          <w:sz w:val="28"/>
        </w:rPr>
      </w:pPr>
      <w:r>
        <w:rPr>
          <w:sz w:val="28"/>
        </w:rPr>
        <w:t xml:space="preserve">тел 212-72-76  (Контрактный управляющий)  </w:t>
      </w:r>
    </w:p>
    <w:p w:rsidR="00CD0BF8" w:rsidRDefault="00CD0BF8" w:rsidP="00CD0BF8">
      <w:pPr>
        <w:rPr>
          <w:sz w:val="28"/>
        </w:rPr>
      </w:pPr>
    </w:p>
    <w:p w:rsidR="00CD0BF8" w:rsidRPr="00DA5616" w:rsidRDefault="00CD0BF8" w:rsidP="00CD0BF8">
      <w:pPr>
        <w:ind w:firstLine="720"/>
        <w:rPr>
          <w:b/>
          <w:sz w:val="28"/>
        </w:rPr>
      </w:pPr>
      <w:r w:rsidRPr="00DA5616">
        <w:rPr>
          <w:b/>
          <w:sz w:val="40"/>
          <w:szCs w:val="40"/>
        </w:rPr>
        <w:t>Обязательно!!!!!!!</w:t>
      </w:r>
      <w:r w:rsidRPr="00DA5616">
        <w:rPr>
          <w:b/>
          <w:sz w:val="28"/>
        </w:rPr>
        <w:t>В преамбуле договора добавить:</w:t>
      </w:r>
    </w:p>
    <w:p w:rsidR="00CD0BF8" w:rsidRPr="00DA5616" w:rsidRDefault="00CD0BF8" w:rsidP="00CD0BF8">
      <w:pPr>
        <w:ind w:firstLine="284"/>
        <w:rPr>
          <w:b/>
          <w:sz w:val="28"/>
        </w:rPr>
      </w:pPr>
      <w:r w:rsidRPr="00DA5616">
        <w:rPr>
          <w:b/>
          <w:sz w:val="28"/>
        </w:rPr>
        <w:t>________________________________________________________________</w:t>
      </w:r>
    </w:p>
    <w:p w:rsidR="00CD0BF8" w:rsidRPr="007B3827" w:rsidRDefault="00CD0BF8" w:rsidP="00CD0BF8">
      <w:pPr>
        <w:ind w:firstLine="284"/>
        <w:rPr>
          <w:b/>
          <w:sz w:val="28"/>
          <w:szCs w:val="28"/>
        </w:rPr>
      </w:pPr>
      <w:r w:rsidRPr="00DA5616">
        <w:rPr>
          <w:b/>
          <w:sz w:val="28"/>
          <w:szCs w:val="28"/>
        </w:rPr>
        <w:t>_______________________________________________________________,</w:t>
      </w:r>
    </w:p>
    <w:p w:rsidR="00CD0BF8" w:rsidRPr="006A60BE" w:rsidRDefault="00CD0BF8" w:rsidP="00CD0BF8">
      <w:pPr>
        <w:pStyle w:val="a3"/>
        <w:jc w:val="both"/>
        <w:rPr>
          <w:b/>
          <w:sz w:val="32"/>
          <w:szCs w:val="32"/>
        </w:rPr>
      </w:pPr>
      <w:r w:rsidRPr="006A60BE">
        <w:rPr>
          <w:b/>
          <w:sz w:val="32"/>
          <w:szCs w:val="32"/>
        </w:rPr>
        <w:t xml:space="preserve">заключили настоящий Договор </w:t>
      </w:r>
      <w:r w:rsidRPr="006A60BE">
        <w:rPr>
          <w:b/>
          <w:color w:val="000000"/>
          <w:sz w:val="32"/>
          <w:szCs w:val="32"/>
          <w:shd w:val="clear" w:color="auto" w:fill="FFFFFF"/>
        </w:rPr>
        <w:t>на основании Федерального закона</w:t>
      </w:r>
      <w:r w:rsidRPr="006A60BE">
        <w:rPr>
          <w:b/>
          <w:sz w:val="32"/>
          <w:szCs w:val="32"/>
        </w:rPr>
        <w:t xml:space="preserve"> от 18.07.2011 N 223-ФЗ "О закупках товаров, работ, услуг отдельными видами юридических лиц"</w:t>
      </w:r>
      <w:r w:rsidRPr="006A60BE">
        <w:rPr>
          <w:b/>
          <w:color w:val="000000"/>
          <w:sz w:val="32"/>
          <w:szCs w:val="32"/>
          <w:shd w:val="clear" w:color="auto" w:fill="FFFFFF"/>
        </w:rPr>
        <w:t>, а также Положения о закупке товаров, ра</w:t>
      </w:r>
      <w:r>
        <w:rPr>
          <w:b/>
          <w:color w:val="000000"/>
          <w:sz w:val="32"/>
          <w:szCs w:val="32"/>
          <w:shd w:val="clear" w:color="auto" w:fill="FFFFFF"/>
        </w:rPr>
        <w:t>бот, услуг БУ ВО «ЗАГС-СЕРВИС», утвержденного Приказом у</w:t>
      </w:r>
      <w:r w:rsidRPr="006A60BE">
        <w:rPr>
          <w:b/>
          <w:color w:val="000000"/>
          <w:sz w:val="32"/>
          <w:szCs w:val="32"/>
          <w:shd w:val="clear" w:color="auto" w:fill="FFFFFF"/>
        </w:rPr>
        <w:t xml:space="preserve">правления записи актов гражданского состояния Воронежской области </w:t>
      </w:r>
      <w:r w:rsidRPr="002B1FD1">
        <w:rPr>
          <w:b/>
          <w:color w:val="000000"/>
          <w:sz w:val="32"/>
          <w:szCs w:val="32"/>
          <w:shd w:val="clear" w:color="auto" w:fill="FFFFFF"/>
        </w:rPr>
        <w:t>от 26.12.2018 № 121</w:t>
      </w:r>
      <w:r>
        <w:rPr>
          <w:b/>
          <w:color w:val="000000"/>
          <w:sz w:val="32"/>
          <w:szCs w:val="32"/>
          <w:shd w:val="clear" w:color="auto" w:fill="FFFFFF"/>
        </w:rPr>
        <w:t xml:space="preserve"> </w:t>
      </w:r>
      <w:r w:rsidRPr="006A60BE">
        <w:rPr>
          <w:b/>
          <w:color w:val="000000"/>
          <w:sz w:val="32"/>
          <w:szCs w:val="32"/>
          <w:shd w:val="clear" w:color="auto" w:fill="FFFFFF"/>
        </w:rPr>
        <w:t xml:space="preserve"> </w:t>
      </w:r>
      <w:r>
        <w:rPr>
          <w:b/>
          <w:color w:val="000000"/>
          <w:sz w:val="32"/>
          <w:szCs w:val="32"/>
          <w:shd w:val="clear" w:color="auto" w:fill="FFFFFF"/>
        </w:rPr>
        <w:t xml:space="preserve"> </w:t>
      </w:r>
      <w:r w:rsidRPr="006A60BE">
        <w:rPr>
          <w:b/>
          <w:color w:val="000000"/>
          <w:sz w:val="32"/>
          <w:szCs w:val="32"/>
          <w:shd w:val="clear" w:color="auto" w:fill="FFFFFF"/>
        </w:rPr>
        <w:t xml:space="preserve">, </w:t>
      </w:r>
      <w:r w:rsidRPr="006A60BE">
        <w:rPr>
          <w:b/>
          <w:sz w:val="32"/>
          <w:szCs w:val="32"/>
        </w:rPr>
        <w:t>о нижеследующем</w:t>
      </w:r>
    </w:p>
    <w:p w:rsidR="00CD0BF8" w:rsidRDefault="00CD0BF8" w:rsidP="00CD0BF8">
      <w:pPr>
        <w:pStyle w:val="a3"/>
        <w:rPr>
          <w:b/>
          <w:sz w:val="32"/>
          <w:szCs w:val="32"/>
        </w:rPr>
      </w:pPr>
      <w:r>
        <w:rPr>
          <w:sz w:val="28"/>
          <w:szCs w:val="28"/>
        </w:rPr>
        <w:t xml:space="preserve">                                              В договоре </w:t>
      </w:r>
      <w:r w:rsidRPr="00F90BDF">
        <w:rPr>
          <w:b/>
          <w:sz w:val="32"/>
          <w:szCs w:val="32"/>
        </w:rPr>
        <w:t>обязательно</w:t>
      </w:r>
      <w:r>
        <w:rPr>
          <w:b/>
          <w:sz w:val="32"/>
          <w:szCs w:val="32"/>
        </w:rPr>
        <w:t>:</w:t>
      </w:r>
    </w:p>
    <w:p w:rsidR="00CD0BF8" w:rsidRDefault="00CD0BF8" w:rsidP="00CD0BF8">
      <w:pPr>
        <w:pStyle w:val="a3"/>
        <w:rPr>
          <w:sz w:val="28"/>
          <w:szCs w:val="28"/>
        </w:rPr>
      </w:pPr>
      <w:r w:rsidRPr="00F90BDF">
        <w:rPr>
          <w:sz w:val="32"/>
          <w:szCs w:val="32"/>
        </w:rPr>
        <w:t xml:space="preserve"> </w:t>
      </w:r>
      <w:r>
        <w:rPr>
          <w:sz w:val="32"/>
          <w:szCs w:val="32"/>
        </w:rPr>
        <w:t xml:space="preserve">- </w:t>
      </w:r>
      <w:r>
        <w:rPr>
          <w:sz w:val="28"/>
          <w:szCs w:val="28"/>
        </w:rPr>
        <w:t xml:space="preserve">должна быть  сумма договора  цифрами и прописью </w:t>
      </w:r>
    </w:p>
    <w:p w:rsidR="00CD0BF8" w:rsidRDefault="00CD0BF8" w:rsidP="00CD0BF8">
      <w:pPr>
        <w:pStyle w:val="a3"/>
        <w:rPr>
          <w:sz w:val="28"/>
          <w:szCs w:val="28"/>
        </w:rPr>
      </w:pPr>
      <w:r>
        <w:rPr>
          <w:sz w:val="28"/>
          <w:szCs w:val="28"/>
        </w:rPr>
        <w:t xml:space="preserve">-   Оплата по настоящему договору в течение 30 (тридцати) календарных дней с даты подписания Сторонами товарной накладной  / акта сдачи-приемки (работ, услуг) </w:t>
      </w:r>
    </w:p>
    <w:p w:rsidR="00CD0BF8" w:rsidRDefault="00CD0BF8" w:rsidP="00CD0BF8">
      <w:pPr>
        <w:pStyle w:val="a3"/>
        <w:rPr>
          <w:sz w:val="28"/>
          <w:szCs w:val="28"/>
        </w:rPr>
      </w:pPr>
      <w:r>
        <w:rPr>
          <w:sz w:val="28"/>
          <w:szCs w:val="28"/>
        </w:rPr>
        <w:t>-   срок действия договора –  с    даты заключения настоящего договора     по 31.12.2019 года!!!!!</w:t>
      </w:r>
    </w:p>
    <w:p w:rsidR="00CD0BF8" w:rsidRDefault="00CD0BF8" w:rsidP="00CD0BF8">
      <w:pPr>
        <w:pStyle w:val="a3"/>
        <w:rPr>
          <w:sz w:val="28"/>
          <w:szCs w:val="28"/>
        </w:rPr>
      </w:pPr>
      <w:r>
        <w:rPr>
          <w:sz w:val="28"/>
          <w:szCs w:val="28"/>
        </w:rPr>
        <w:t xml:space="preserve">-   срок оказания  услуг/выполнения работ/ поставки товара ( с ___ по ____, в течение ____ дней с даты заключения договора и </w:t>
      </w:r>
      <w:proofErr w:type="spellStart"/>
      <w:r>
        <w:rPr>
          <w:sz w:val="28"/>
          <w:szCs w:val="28"/>
        </w:rPr>
        <w:t>тд</w:t>
      </w:r>
      <w:proofErr w:type="spellEnd"/>
      <w:r>
        <w:rPr>
          <w:sz w:val="28"/>
          <w:szCs w:val="28"/>
        </w:rPr>
        <w:t>)</w:t>
      </w:r>
    </w:p>
    <w:p w:rsidR="00CD0BF8" w:rsidRDefault="00CD0BF8" w:rsidP="00CD0BF8">
      <w:pPr>
        <w:pStyle w:val="a3"/>
        <w:rPr>
          <w:sz w:val="28"/>
          <w:szCs w:val="28"/>
        </w:rPr>
      </w:pPr>
      <w:r>
        <w:rPr>
          <w:sz w:val="28"/>
          <w:szCs w:val="28"/>
        </w:rPr>
        <w:t xml:space="preserve">-   описание товара   с указанием единицы измерения (шт./упаковка и </w:t>
      </w:r>
      <w:proofErr w:type="spellStart"/>
      <w:r>
        <w:rPr>
          <w:sz w:val="28"/>
          <w:szCs w:val="28"/>
        </w:rPr>
        <w:t>тд</w:t>
      </w:r>
      <w:proofErr w:type="spellEnd"/>
      <w:r>
        <w:rPr>
          <w:sz w:val="28"/>
          <w:szCs w:val="28"/>
        </w:rPr>
        <w:t xml:space="preserve">), в случае оказания  услуги или выполнения работы - описание услуги/работы и периодичности ее осуществления/выполнения. </w:t>
      </w:r>
    </w:p>
    <w:p w:rsidR="00CD0BF8" w:rsidRDefault="00CD0BF8" w:rsidP="00CD0BF8">
      <w:pPr>
        <w:pStyle w:val="a3"/>
        <w:rPr>
          <w:sz w:val="28"/>
          <w:szCs w:val="28"/>
        </w:rPr>
      </w:pPr>
      <w:r>
        <w:rPr>
          <w:sz w:val="28"/>
          <w:szCs w:val="28"/>
        </w:rPr>
        <w:t>- поместить  в договор обязательный пункт по антикоррупционной составляющей</w:t>
      </w:r>
    </w:p>
    <w:p w:rsidR="00CD0BF8" w:rsidRDefault="00CD0BF8" w:rsidP="00CD0BF8">
      <w:pPr>
        <w:autoSpaceDE w:val="0"/>
        <w:autoSpaceDN w:val="0"/>
        <w:adjustRightInd w:val="0"/>
        <w:spacing w:line="360" w:lineRule="auto"/>
        <w:ind w:firstLine="540"/>
        <w:jc w:val="center"/>
      </w:pPr>
      <w:r>
        <w:rPr>
          <w:sz w:val="28"/>
          <w:szCs w:val="28"/>
        </w:rPr>
        <w:lastRenderedPageBreak/>
        <w:t xml:space="preserve">« ___. </w:t>
      </w:r>
      <w:r>
        <w:rPr>
          <w:b/>
          <w:bCs/>
        </w:rPr>
        <w:t xml:space="preserve">Антикоррупционная составляющая </w:t>
      </w:r>
    </w:p>
    <w:p w:rsidR="00CD0BF8" w:rsidRDefault="00CD0BF8" w:rsidP="00CD0BF8">
      <w:pPr>
        <w:pStyle w:val="Text"/>
        <w:spacing w:after="0"/>
        <w:ind w:firstLine="540"/>
        <w:jc w:val="both"/>
        <w:rPr>
          <w:bCs/>
          <w:szCs w:val="24"/>
          <w:lang w:val="ru-RU" w:eastAsia="ru-RU"/>
        </w:rPr>
      </w:pPr>
      <w:r>
        <w:rPr>
          <w:bCs/>
          <w:szCs w:val="24"/>
          <w:lang w:val="ru-RU"/>
        </w:rPr>
        <w:t xml:space="preserve">__.1. </w:t>
      </w:r>
      <w:r>
        <w:rPr>
          <w:bCs/>
          <w:szCs w:val="24"/>
          <w:lang w:val="ru-RU"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D0BF8" w:rsidRDefault="00CD0BF8" w:rsidP="00CD0BF8">
      <w:pPr>
        <w:pStyle w:val="Text"/>
        <w:spacing w:after="0"/>
        <w:ind w:firstLine="540"/>
        <w:jc w:val="both"/>
        <w:rPr>
          <w:bCs/>
          <w:szCs w:val="24"/>
          <w:lang w:val="ru-RU" w:eastAsia="ru-RU"/>
        </w:rPr>
      </w:pPr>
      <w:r>
        <w:rPr>
          <w:bCs/>
          <w:szCs w:val="24"/>
          <w:lang w:val="ru-RU"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D0BF8" w:rsidRDefault="00CD0BF8" w:rsidP="00CD0BF8">
      <w:pPr>
        <w:pStyle w:val="Text"/>
        <w:spacing w:after="0"/>
        <w:ind w:firstLine="540"/>
        <w:jc w:val="both"/>
        <w:rPr>
          <w:bCs/>
          <w:szCs w:val="24"/>
          <w:lang w:val="ru-RU" w:eastAsia="ru-RU"/>
        </w:rPr>
      </w:pPr>
      <w:r>
        <w:rPr>
          <w:bCs/>
          <w:szCs w:val="24"/>
          <w:lang w:val="ru-RU" w:eastAsia="ru-RU"/>
        </w:rPr>
        <w:t>_.2.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CD0BF8" w:rsidRDefault="00CD0BF8" w:rsidP="00CD0BF8">
      <w:pPr>
        <w:ind w:firstLine="720"/>
        <w:jc w:val="both"/>
      </w:pPr>
      <w:r>
        <w:rPr>
          <w:bCs/>
        </w:rPr>
        <w:t xml:space="preserve">_.3.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   </w:t>
      </w:r>
    </w:p>
    <w:p w:rsidR="007E5AF1" w:rsidRDefault="007E5AF1">
      <w:bookmarkStart w:id="0" w:name="_GoBack"/>
      <w:bookmarkEnd w:id="0"/>
    </w:p>
    <w:sectPr w:rsidR="007E5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6E"/>
    <w:rsid w:val="007E5AF1"/>
    <w:rsid w:val="00CB3A6E"/>
    <w:rsid w:val="00CD0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820C1-C6CF-48D8-A784-00A144BB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BF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CD0BF8"/>
    <w:pPr>
      <w:suppressAutoHyphens w:val="0"/>
      <w:spacing w:after="240"/>
    </w:pPr>
    <w:rPr>
      <w:szCs w:val="20"/>
      <w:lang w:val="en-US" w:eastAsia="en-US"/>
    </w:rPr>
  </w:style>
  <w:style w:type="paragraph" w:styleId="a3">
    <w:name w:val="Body Text Indent"/>
    <w:basedOn w:val="a"/>
    <w:link w:val="a4"/>
    <w:unhideWhenUsed/>
    <w:rsid w:val="00CD0BF8"/>
    <w:pPr>
      <w:spacing w:after="120"/>
      <w:ind w:left="283"/>
    </w:pPr>
  </w:style>
  <w:style w:type="character" w:customStyle="1" w:styleId="a4">
    <w:name w:val="Основной текст с отступом Знак"/>
    <w:basedOn w:val="a0"/>
    <w:link w:val="a3"/>
    <w:rsid w:val="00CD0BF8"/>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215740">
      <w:bodyDiv w:val="1"/>
      <w:marLeft w:val="0"/>
      <w:marRight w:val="0"/>
      <w:marTop w:val="0"/>
      <w:marBottom w:val="0"/>
      <w:divBdr>
        <w:top w:val="none" w:sz="0" w:space="0" w:color="auto"/>
        <w:left w:val="none" w:sz="0" w:space="0" w:color="auto"/>
        <w:bottom w:val="none" w:sz="0" w:space="0" w:color="auto"/>
        <w:right w:val="none" w:sz="0" w:space="0" w:color="auto"/>
      </w:divBdr>
    </w:div>
    <w:div w:id="177859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БОЙКОВА Екатерина Олеговна</dc:creator>
  <cp:keywords/>
  <dc:description/>
  <cp:lastModifiedBy>БОЙКОВА Екатерина Олеговна</cp:lastModifiedBy>
  <cp:revision>2</cp:revision>
  <dcterms:created xsi:type="dcterms:W3CDTF">2019-11-15T12:25:00Z</dcterms:created>
  <dcterms:modified xsi:type="dcterms:W3CDTF">2019-11-15T12:25:00Z</dcterms:modified>
</cp:coreProperties>
</file>