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E9" w:rsidRDefault="00BE7540">
      <w:pPr>
        <w:pStyle w:val="10"/>
        <w:keepNext/>
        <w:keepLines/>
        <w:shd w:val="clear" w:color="auto" w:fill="auto"/>
        <w:spacing w:after="300"/>
        <w:ind w:firstLine="0"/>
        <w:jc w:val="center"/>
      </w:pPr>
      <w:bookmarkStart w:id="0" w:name="bookmark0"/>
      <w:r>
        <w:t>Техническое задание</w:t>
      </w:r>
      <w:r>
        <w:br/>
        <w:t xml:space="preserve">на поставку </w:t>
      </w:r>
      <w:bookmarkEnd w:id="0"/>
      <w:r w:rsidR="0069695C">
        <w:t>электротехники для фотостудии</w:t>
      </w:r>
    </w:p>
    <w:p w:rsidR="009E5FE9" w:rsidRDefault="00BE7540">
      <w:pPr>
        <w:pStyle w:val="a4"/>
        <w:numPr>
          <w:ilvl w:val="0"/>
          <w:numId w:val="1"/>
        </w:numPr>
        <w:shd w:val="clear" w:color="auto" w:fill="auto"/>
        <w:tabs>
          <w:tab w:val="left" w:pos="422"/>
        </w:tabs>
        <w:ind w:left="168"/>
      </w:pPr>
      <w:r>
        <w:t>Наименование поставляемого товара.</w:t>
      </w:r>
    </w:p>
    <w:p w:rsidR="009E5FE9" w:rsidRDefault="0069695C">
      <w:pPr>
        <w:pStyle w:val="a4"/>
        <w:shd w:val="clear" w:color="auto" w:fill="auto"/>
        <w:ind w:left="168"/>
        <w:rPr>
          <w:b w:val="0"/>
          <w:bCs w:val="0"/>
        </w:rPr>
      </w:pPr>
      <w:r>
        <w:rPr>
          <w:b w:val="0"/>
          <w:bCs w:val="0"/>
        </w:rPr>
        <w:t>Электротехника для фотостудии</w:t>
      </w:r>
    </w:p>
    <w:p w:rsidR="00335190" w:rsidRDefault="00335190" w:rsidP="00335190">
      <w:pPr>
        <w:pStyle w:val="a4"/>
        <w:numPr>
          <w:ilvl w:val="0"/>
          <w:numId w:val="1"/>
        </w:numPr>
        <w:shd w:val="clear" w:color="auto" w:fill="auto"/>
        <w:tabs>
          <w:tab w:val="left" w:pos="437"/>
        </w:tabs>
        <w:ind w:left="168"/>
      </w:pPr>
      <w:r>
        <w:t>Количество поставляемого товара.</w:t>
      </w:r>
    </w:p>
    <w:p w:rsidR="008921C7" w:rsidRDefault="008921C7" w:rsidP="008921C7">
      <w:pPr>
        <w:pStyle w:val="a4"/>
        <w:shd w:val="clear" w:color="auto" w:fill="auto"/>
        <w:tabs>
          <w:tab w:val="left" w:pos="437"/>
        </w:tabs>
      </w:pPr>
    </w:p>
    <w:tbl>
      <w:tblPr>
        <w:tblW w:w="13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7654"/>
        <w:gridCol w:w="669"/>
        <w:gridCol w:w="236"/>
      </w:tblGrid>
      <w:tr w:rsidR="0069695C" w:rsidRPr="0069695C" w:rsidTr="0069695C">
        <w:trPr>
          <w:trHeight w:val="51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Наименование товара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Технические характеристики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ind w:left="-493" w:firstLine="493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9695C" w:rsidRPr="0069695C" w:rsidTr="0069695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bookmarkStart w:id="1" w:name="_GoBack"/>
            <w:bookmarkEnd w:id="1"/>
            <w:r w:rsidRPr="0069695C">
              <w:rPr>
                <w:rFonts w:ascii="Times New Roman" w:eastAsia="Times New Roman" w:hAnsi="Times New Roman" w:cs="Times New Roman"/>
                <w:lang w:bidi="ar-SA"/>
              </w:rPr>
              <w:t>Видеокамера для записи концертов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Тип матрицы: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CMOS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(1шт.)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Число пикселей матрицы,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: 3,28 мегапикселя / Число эффективных пикселей: фотосъемка 2,07 мегапикселя (в режиме 16:9)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 носителя информации: перезаписываемая память (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) (1шт.)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оптического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зума:32 х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Тип экрана: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TFT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Коннекторы и интерфейсы (выход):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-выход (1шт.), Выход на наушники (1шт.),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(1шт.),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microHDMI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(1шт.)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Коннекторы и интерфейсы (входы): Нет (1шт.)</w:t>
            </w:r>
          </w:p>
          <w:p w:rsidR="0069695C" w:rsidRPr="0069695C" w:rsidRDefault="00B6641E" w:rsidP="00B6641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E6B5D">
              <w:rPr>
                <w:rFonts w:ascii="Times New Roman" w:hAnsi="Times New Roman" w:cs="Times New Roman"/>
              </w:rPr>
              <w:t>Микрофон: Моно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9695C" w:rsidRPr="0069695C" w:rsidTr="0069695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Видеокамера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Видеокамера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Canon LEGRIA "HF R88"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Тип матрицы: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CMOS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(1шт.)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Число пикселей матрицы,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: 3,28 мегапикселя / Число эффективных пикселей: фотосъемка 2,07 мегапикселя (в режиме 16:9)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 носителя информации: перезаписываемая память (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) (1шт.)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оптического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зума:32 х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Тип экрана: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TFT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Коннекторы и интерфейсы (выход):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-выход (1шт.), Выход на наушники (1шт.),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(1шт.),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microHDMI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(1шт.)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Коннекторы и интерфейсы (входы): Нет (1шт.)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Микрофон: Моно</w:t>
            </w:r>
          </w:p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9695C" w:rsidRPr="0069695C" w:rsidTr="0069695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Карта памяти для фотокамеры/видеокамеры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памяти 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Kingston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microSDXC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 Гб [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SDCG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/64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GBSP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Объем: 64 Гб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Файловая система: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exFAT</w:t>
            </w:r>
            <w:proofErr w:type="spellEnd"/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Скорость чтения: 90 Мбайт/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Класс скорости: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B6641E" w:rsidRPr="0042325A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23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423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UHS</w:t>
            </w:r>
            <w:r w:rsidRPr="00423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423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  <w:r w:rsidRPr="00423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  <w:r w:rsidRPr="00423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UHS-I (U3)</w:t>
            </w:r>
          </w:p>
          <w:p w:rsidR="0069695C" w:rsidRPr="0042325A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9695C" w:rsidRPr="0069695C" w:rsidTr="0069695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Репортерский микрофон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Репортерский микрофон BOYA BY-HM100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Акустический принцип: динамический.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Направленность: круг.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Рабочий диапазон частот: 70-15 000 Гц.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Выходной импеданс: 200 Ом +/-30% на 1 кГц.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Чувствительность: -56 дБ 1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/Па (1 мВ, 95 дБ SPL) +/-3 дБ, 1 кГц.</w:t>
            </w:r>
          </w:p>
          <w:p w:rsidR="0069695C" w:rsidRPr="0069695C" w:rsidRDefault="00B6641E" w:rsidP="00B6641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E6B5D">
              <w:rPr>
                <w:rFonts w:ascii="Times New Roman" w:hAnsi="Times New Roman" w:cs="Times New Roman"/>
              </w:rPr>
              <w:t>Выходной разъем: XLR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305C7F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Комплект постоянного студийного света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осветительного оборудования 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Fancier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"FAN102"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Галогеновые приборы: QL1000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света, состоящий из двух галогеновых приборов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Fancier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QL1000, с регулятором мощности до 1000 Ват каждый, стоек 80 -200 см -2 шт.,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софтбокс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жаростойкий для галогеновых приборов 60x60 см -2 шт. Приборы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Fancier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Ql1000 имеют байонет крепления насадок '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Bowens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'; кольцо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Fancier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Bowens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в комплекте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софтбоксов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. Таким 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можно покупать любые разборные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софтбоксы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байонетами - например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Fancier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Софтбокс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SB1001 (имеющий байонет крепления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Elinchrome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) - при сборке поменяйте идущее у них в комплекте кольцо (в данном случае кольцо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Elinchrome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) на кольцо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Fancier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Bowens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и вы сможете установить этот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софтбокс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на прибор.</w:t>
            </w:r>
          </w:p>
          <w:p w:rsidR="00B6641E" w:rsidRPr="002E6B5D" w:rsidRDefault="00B6641E" w:rsidP="001C589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305C7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69695C">
              <w:rPr>
                <w:rFonts w:ascii="Times New Roman" w:eastAsia="Times New Roman" w:hAnsi="Times New Roman" w:cs="Times New Roman"/>
                <w:lang w:bidi="ar-SA"/>
              </w:rPr>
              <w:t>Фотофон</w:t>
            </w:r>
            <w:proofErr w:type="spellEnd"/>
            <w:r w:rsidRPr="0069695C">
              <w:rPr>
                <w:rFonts w:ascii="Times New Roman" w:eastAsia="Times New Roman" w:hAnsi="Times New Roman" w:cs="Times New Roman"/>
                <w:lang w:bidi="ar-SA"/>
              </w:rPr>
              <w:t xml:space="preserve"> белый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Тканевый однотонный белый фон </w:t>
            </w:r>
            <w:proofErr w:type="spellStart"/>
            <w:r w:rsidRPr="002E6B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Fotokvant</w:t>
            </w:r>
            <w:proofErr w:type="spellEnd"/>
            <w:r w:rsidRPr="002E6B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BG-3030 </w:t>
            </w:r>
            <w:proofErr w:type="spellStart"/>
            <w:r w:rsidRPr="002E6B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White</w:t>
            </w:r>
            <w:proofErr w:type="spellEnd"/>
            <w:r w:rsidRPr="002E6B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размер - 2,9x3 м.</w:t>
            </w:r>
          </w:p>
          <w:p w:rsidR="00B6641E" w:rsidRPr="002E6B5D" w:rsidRDefault="00B6641E" w:rsidP="001C589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Материал полотна плотный, равномерно прокрашен со всех сторон, не линяет, не облезает при многократной стирке. Полотно цельное без </w:t>
            </w:r>
            <w:r w:rsidRPr="002E6B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швов, есть карман для держателя фонов, края фона обработаны. 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305C7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69695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Фотофон</w:t>
            </w:r>
            <w:proofErr w:type="spellEnd"/>
            <w:r w:rsidRPr="0069695C">
              <w:rPr>
                <w:rFonts w:ascii="Times New Roman" w:eastAsia="Times New Roman" w:hAnsi="Times New Roman" w:cs="Times New Roman"/>
                <w:lang w:bidi="ar-SA"/>
              </w:rPr>
              <w:t xml:space="preserve"> зеленый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  <w:shd w:val="clear" w:color="auto" w:fill="F9F9F7"/>
              </w:rPr>
              <w:t>Материал полотна плотный, равномерно прокрашен со всех сторон, не линяет, не облезает при многократной стирке. Полотно цельное без швов, есть карман для держателя фонов, края фона обработаны. Размер - 3х3 м. Цвет - зеленый.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305C7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69695C">
              <w:rPr>
                <w:rFonts w:ascii="Times New Roman" w:eastAsia="Times New Roman" w:hAnsi="Times New Roman" w:cs="Times New Roman"/>
                <w:lang w:bidi="ar-SA"/>
              </w:rPr>
              <w:t>Фотофон</w:t>
            </w:r>
            <w:proofErr w:type="spellEnd"/>
            <w:r w:rsidRPr="0069695C">
              <w:rPr>
                <w:rFonts w:ascii="Times New Roman" w:eastAsia="Times New Roman" w:hAnsi="Times New Roman" w:cs="Times New Roman"/>
                <w:lang w:bidi="ar-SA"/>
              </w:rPr>
              <w:t xml:space="preserve"> черный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Тканевый однотонный черный фон 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Fotokvant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BG-3030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Black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размер - 2,9x3 м.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Материал полотна плотный, равномерно прокрашен со всех сторон, не линяет, не облезает при многократной стирке. Полотно цельное без швов, есть карман для держателя фонов, края фона обработаны. 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5106F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Система установки фона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Grifon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BS-06 система установки легких фонов 3х3,1 м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Представляет из себя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две стойки и перекладину для установки фона. Перекладина состоит из четырех секций по 78 см, длина перекладины – 310 см. Стойки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четырехсекционные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(диаметр 25-22-19-16 </w:t>
            </w:r>
            <w:proofErr w:type="spellStart"/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). Максимальная высота – 3 м. Комплектуется сумкой для хранения и переноски.</w:t>
            </w:r>
          </w:p>
          <w:p w:rsidR="00B6641E" w:rsidRPr="002E6B5D" w:rsidRDefault="00B6641E" w:rsidP="001C589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5106F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Зеркальная фотокамера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Фотоаппарат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Canon "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PowerShot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SX70 HS" Black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 матрицы: CMOS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Физический размер матрицы: 1/2.3"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Число пикселей матрицы,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Мпикс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: 20,3 мегапикселя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Минимальная светочувствительность: 100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Стабилизатор изображения: 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Оптический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, Подвижная матрица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Сохраняемые форматы изображения: JPEG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Особенности камеры: Прямая печать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конструкции: Встроенный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, Поворотный ЖК-дисплей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Поддерживаемые форматы видео: H.264, MPEG4, MP4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Коннекторы и интерфейсы: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microHDMI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(1шт.),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USB (1шт.)</w:t>
            </w:r>
          </w:p>
          <w:p w:rsidR="00B6641E" w:rsidRPr="002E6B5D" w:rsidRDefault="00B6641E" w:rsidP="001C589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Микрофон: Стерео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4B5D2A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Объектив для зеркальной фотокамеры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Canon EF 50 mm F 1.8 STM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 объектива по фокусному расстоянию: Объектив с фиксированным фокусным расстоянием (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fix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 объектива по назначению: Портретный, Универсальный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Байонет: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EF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Формат объектива: Для матрицы 36x24 (полный кадр), Для матрицы APS-C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Стабилизатор изображения: Без стабилизатора</w:t>
            </w:r>
          </w:p>
          <w:p w:rsidR="00B6641E" w:rsidRPr="002E6B5D" w:rsidRDefault="00B6641E" w:rsidP="001C589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 фокусировки: Внутренняя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4B5D2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Фотовспышка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Фотовспышка 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YongNuo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Speedlite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"YN720"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Тип системы: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Pentax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6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Olympus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Тип вспышки: Обычная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Режим работы вспышки: TTL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Аксессуары в комплекте: Подставка для вспышки (1шт.)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Питание: Собственный аккумулятор (1шт.)</w:t>
            </w:r>
          </w:p>
          <w:p w:rsidR="00B6641E" w:rsidRPr="002E6B5D" w:rsidRDefault="00B6641E" w:rsidP="001C589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640C90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Комплект для предметной фотосъемки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Falcon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Eyes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LFPB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 </w:t>
            </w:r>
            <w:r w:rsidRPr="002E6B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Сменные фоны в комплекте: Белый, Синий, Черный, Красный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Данный компле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ючает в себя: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Фотобокс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: LFPB-1 (40×40×40 см)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Осветитель: LHPAT-15−1 — 2шт.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Стойка: 33,5 — 45 см — 2шт.</w:t>
            </w:r>
          </w:p>
          <w:p w:rsidR="00B6641E" w:rsidRPr="002E6B5D" w:rsidRDefault="00B6641E" w:rsidP="001C589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6641E" w:rsidRPr="0069695C" w:rsidTr="00640C9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41E" w:rsidRPr="0069695C" w:rsidRDefault="00B6641E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Отражатель круглый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Falcon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Eyes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CRK7-22 отражатель 7 в 1 на пружине круглый, 56 см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Eyes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CRK7-22 – отражатель со съемными панелями семи цветов. С данной моделью есть возможность изменить поверхность отражателя 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золотую, серебряную, просветную, белую, синюю, зеленую и черную.</w:t>
            </w:r>
          </w:p>
          <w:p w:rsidR="00B6641E" w:rsidRPr="002E6B5D" w:rsidRDefault="00B6641E" w:rsidP="001C5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641E" w:rsidRPr="0069695C" w:rsidRDefault="00B6641E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641E" w:rsidRPr="0069695C" w:rsidRDefault="00B6641E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9695C" w:rsidRPr="0069695C" w:rsidTr="0069695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Отражатель овальный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Grifon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R-7011 T Отражатель (71x112см) просветный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Grifon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R-7011 T – отражатель предназначен для рассеивания светового потока после вспышки и обеспечения комфортных условий для создания снимков. С успехом может быть 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как для студийной, так и </w:t>
            </w:r>
            <w:r w:rsidRPr="002E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выездной съемки. Диаметр диска, 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– 71*112.</w:t>
            </w:r>
          </w:p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9695C" w:rsidRPr="0069695C" w:rsidTr="0069695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95C" w:rsidRPr="0069695C" w:rsidRDefault="0069695C" w:rsidP="0069695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Фон </w:t>
            </w:r>
            <w:proofErr w:type="spellStart"/>
            <w:r w:rsidRPr="0069695C">
              <w:rPr>
                <w:rFonts w:ascii="Times New Roman" w:eastAsia="Times New Roman" w:hAnsi="Times New Roman" w:cs="Times New Roman"/>
                <w:lang w:bidi="ar-SA"/>
              </w:rPr>
              <w:t>хромакей-трансформер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Movie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Yeah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MY 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Key</w:t>
            </w:r>
            <w:proofErr w:type="spellEnd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 </w:t>
            </w:r>
            <w:proofErr w:type="spellStart"/>
            <w:r w:rsidRPr="002E6B5D">
              <w:rPr>
                <w:rFonts w:ascii="Times New Roman" w:hAnsi="Times New Roman" w:cs="Times New Roman"/>
                <w:b/>
                <w:sz w:val="24"/>
                <w:szCs w:val="24"/>
              </w:rPr>
              <w:t>хромакей-трансформер</w:t>
            </w:r>
            <w:proofErr w:type="spellEnd"/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хромакей-трансформер</w:t>
            </w:r>
            <w:proofErr w:type="spell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спецэффектов в видеороликах. Ткань растягивается на алюминиевом каркасе. За счет эластичных свойств материала изготовления, не образует складок, что очень важно при работе с </w:t>
            </w:r>
            <w:proofErr w:type="gramStart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альфа-каналом</w:t>
            </w:r>
            <w:proofErr w:type="gramEnd"/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ширина – 1,8 м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длина – 4,0 м</w:t>
            </w:r>
          </w:p>
          <w:p w:rsidR="00B6641E" w:rsidRPr="002E6B5D" w:rsidRDefault="00B6641E" w:rsidP="00B664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6B5D">
              <w:rPr>
                <w:rFonts w:ascii="Times New Roman" w:hAnsi="Times New Roman" w:cs="Times New Roman"/>
                <w:sz w:val="24"/>
                <w:szCs w:val="24"/>
              </w:rPr>
              <w:t>вес – 6 кг</w:t>
            </w:r>
          </w:p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9695C" w:rsidRPr="0069695C" w:rsidRDefault="0069695C" w:rsidP="001C58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695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695C" w:rsidRPr="0069695C" w:rsidRDefault="0069695C" w:rsidP="0069695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335190" w:rsidRDefault="00335190">
      <w:pPr>
        <w:pStyle w:val="a4"/>
        <w:shd w:val="clear" w:color="auto" w:fill="auto"/>
        <w:ind w:left="168"/>
      </w:pPr>
    </w:p>
    <w:p w:rsidR="00335190" w:rsidRDefault="00335190" w:rsidP="00335190">
      <w:pPr>
        <w:pStyle w:val="a4"/>
        <w:shd w:val="clear" w:color="auto" w:fill="auto"/>
        <w:tabs>
          <w:tab w:val="left" w:pos="437"/>
        </w:tabs>
        <w:ind w:left="168"/>
      </w:pPr>
    </w:p>
    <w:p w:rsidR="009E5FE9" w:rsidRDefault="009E5FE9">
      <w:pPr>
        <w:spacing w:after="286" w:line="14" w:lineRule="exact"/>
      </w:pPr>
    </w:p>
    <w:p w:rsidR="009E5FE9" w:rsidRPr="00444D56" w:rsidRDefault="00BE7540" w:rsidP="00444D5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25"/>
        </w:tabs>
        <w:spacing w:line="252" w:lineRule="auto"/>
        <w:ind w:firstLine="740"/>
        <w:rPr>
          <w:sz w:val="24"/>
          <w:szCs w:val="24"/>
        </w:rPr>
      </w:pPr>
      <w:bookmarkStart w:id="2" w:name="bookmark1"/>
      <w:r w:rsidRPr="00444D56">
        <w:rPr>
          <w:sz w:val="24"/>
          <w:szCs w:val="24"/>
        </w:rPr>
        <w:t>Общие требования к товару, требования к его качеству, потребительским свойствам.</w:t>
      </w:r>
      <w:bookmarkEnd w:id="2"/>
    </w:p>
    <w:p w:rsidR="00335190" w:rsidRPr="00444D56" w:rsidRDefault="00BE7540" w:rsidP="00335190">
      <w:pPr>
        <w:pStyle w:val="11"/>
        <w:shd w:val="clear" w:color="auto" w:fill="auto"/>
        <w:ind w:firstLine="740"/>
        <w:rPr>
          <w:sz w:val="24"/>
          <w:szCs w:val="24"/>
        </w:rPr>
      </w:pPr>
      <w:r w:rsidRPr="00444D56">
        <w:rPr>
          <w:sz w:val="24"/>
          <w:szCs w:val="24"/>
        </w:rPr>
        <w:t>Поставляемый товар должен быть новым, фабричного производства, иметь стандартную заводскую упаковку и маркировку фабрики изготовителя, соответствовать требованиям, установленным законодательством Российской Федерации к данному виду товара</w:t>
      </w:r>
      <w:bookmarkStart w:id="3" w:name="bookmark2"/>
      <w:r w:rsidR="00335190" w:rsidRPr="00444D56">
        <w:rPr>
          <w:sz w:val="24"/>
          <w:szCs w:val="24"/>
        </w:rPr>
        <w:t>.</w:t>
      </w:r>
    </w:p>
    <w:p w:rsidR="009E5FE9" w:rsidRPr="00444D56" w:rsidRDefault="00BE7540" w:rsidP="00335190">
      <w:pPr>
        <w:pStyle w:val="11"/>
        <w:shd w:val="clear" w:color="auto" w:fill="auto"/>
        <w:ind w:firstLine="740"/>
        <w:rPr>
          <w:b/>
          <w:sz w:val="24"/>
          <w:szCs w:val="24"/>
        </w:rPr>
      </w:pPr>
      <w:r w:rsidRPr="00444D56">
        <w:rPr>
          <w:b/>
          <w:sz w:val="24"/>
          <w:szCs w:val="24"/>
        </w:rPr>
        <w:t>Место доставки товара.</w:t>
      </w:r>
      <w:bookmarkEnd w:id="3"/>
    </w:p>
    <w:p w:rsidR="009E5FE9" w:rsidRPr="00444D56" w:rsidRDefault="00BE7540">
      <w:pPr>
        <w:pStyle w:val="11"/>
        <w:shd w:val="clear" w:color="auto" w:fill="auto"/>
        <w:ind w:firstLine="0"/>
        <w:jc w:val="left"/>
        <w:rPr>
          <w:sz w:val="24"/>
          <w:szCs w:val="24"/>
        </w:rPr>
      </w:pPr>
      <w:r w:rsidRPr="00444D56">
        <w:rPr>
          <w:sz w:val="24"/>
          <w:szCs w:val="24"/>
        </w:rPr>
        <w:t xml:space="preserve">ОГКОУ «Школа-интернат для обучающихся с нарушениями зрения», расположенного по адресу: </w:t>
      </w:r>
      <w:proofErr w:type="spellStart"/>
      <w:r w:rsidRPr="00444D56">
        <w:rPr>
          <w:sz w:val="24"/>
          <w:szCs w:val="24"/>
        </w:rPr>
        <w:t>г</w:t>
      </w:r>
      <w:proofErr w:type="gramStart"/>
      <w:r w:rsidRPr="00444D56">
        <w:rPr>
          <w:sz w:val="24"/>
          <w:szCs w:val="24"/>
        </w:rPr>
        <w:t>.Т</w:t>
      </w:r>
      <w:proofErr w:type="gramEnd"/>
      <w:r w:rsidRPr="00444D56">
        <w:rPr>
          <w:sz w:val="24"/>
          <w:szCs w:val="24"/>
        </w:rPr>
        <w:t>омск</w:t>
      </w:r>
      <w:proofErr w:type="spellEnd"/>
      <w:r w:rsidRPr="00444D56">
        <w:rPr>
          <w:sz w:val="24"/>
          <w:szCs w:val="24"/>
        </w:rPr>
        <w:t xml:space="preserve">, </w:t>
      </w:r>
      <w:proofErr w:type="spellStart"/>
      <w:r w:rsidRPr="00444D56">
        <w:rPr>
          <w:sz w:val="24"/>
          <w:szCs w:val="24"/>
        </w:rPr>
        <w:t>ул.Сибирская</w:t>
      </w:r>
      <w:proofErr w:type="spellEnd"/>
      <w:r w:rsidRPr="00444D56">
        <w:rPr>
          <w:sz w:val="24"/>
          <w:szCs w:val="24"/>
        </w:rPr>
        <w:t>, 81В</w:t>
      </w:r>
    </w:p>
    <w:p w:rsidR="009E5FE9" w:rsidRPr="00444D56" w:rsidRDefault="00BE75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03"/>
        </w:tabs>
        <w:spacing w:line="252" w:lineRule="auto"/>
        <w:ind w:firstLine="740"/>
        <w:rPr>
          <w:sz w:val="24"/>
          <w:szCs w:val="24"/>
        </w:rPr>
      </w:pPr>
      <w:bookmarkStart w:id="4" w:name="bookmark3"/>
      <w:r w:rsidRPr="00444D56">
        <w:rPr>
          <w:sz w:val="24"/>
          <w:szCs w:val="24"/>
        </w:rPr>
        <w:t>Сроки (периоды) поставки товара.</w:t>
      </w:r>
      <w:bookmarkEnd w:id="4"/>
    </w:p>
    <w:p w:rsidR="009E5FE9" w:rsidRPr="00444D56" w:rsidRDefault="00335190">
      <w:pPr>
        <w:pStyle w:val="11"/>
        <w:shd w:val="clear" w:color="auto" w:fill="auto"/>
        <w:ind w:firstLine="0"/>
        <w:jc w:val="left"/>
        <w:rPr>
          <w:sz w:val="24"/>
          <w:szCs w:val="24"/>
        </w:rPr>
      </w:pPr>
      <w:r w:rsidRPr="00444D56">
        <w:rPr>
          <w:sz w:val="24"/>
          <w:szCs w:val="24"/>
        </w:rPr>
        <w:t>В течение 15</w:t>
      </w:r>
      <w:r w:rsidR="00BE7540" w:rsidRPr="00444D56">
        <w:rPr>
          <w:sz w:val="24"/>
          <w:szCs w:val="24"/>
        </w:rPr>
        <w:t xml:space="preserve"> календарных дней с момента заключения контракта.</w:t>
      </w:r>
    </w:p>
    <w:p w:rsidR="009E5FE9" w:rsidRPr="00444D56" w:rsidRDefault="00BE75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03"/>
        </w:tabs>
        <w:spacing w:line="252" w:lineRule="auto"/>
        <w:ind w:firstLine="740"/>
        <w:rPr>
          <w:sz w:val="24"/>
          <w:szCs w:val="24"/>
        </w:rPr>
      </w:pPr>
      <w:bookmarkStart w:id="5" w:name="bookmark4"/>
      <w:r w:rsidRPr="00444D56">
        <w:rPr>
          <w:sz w:val="24"/>
          <w:szCs w:val="24"/>
        </w:rPr>
        <w:t>Условия поставки товара.</w:t>
      </w:r>
      <w:bookmarkEnd w:id="5"/>
    </w:p>
    <w:p w:rsidR="009E5FE9" w:rsidRPr="00444D56" w:rsidRDefault="00BE7540">
      <w:pPr>
        <w:pStyle w:val="11"/>
        <w:shd w:val="clear" w:color="auto" w:fill="auto"/>
        <w:ind w:firstLine="0"/>
        <w:jc w:val="left"/>
        <w:rPr>
          <w:sz w:val="24"/>
          <w:szCs w:val="24"/>
        </w:rPr>
      </w:pPr>
      <w:r w:rsidRPr="00444D56">
        <w:rPr>
          <w:sz w:val="24"/>
          <w:szCs w:val="24"/>
        </w:rPr>
        <w:t xml:space="preserve">Поставка товара осуществляется транспортом поставщика в ОГКОУ «Школа- интернат для обучающихся с нарушениями зрения», расположенного по адресу: </w:t>
      </w:r>
      <w:proofErr w:type="spellStart"/>
      <w:r w:rsidRPr="00444D56">
        <w:rPr>
          <w:sz w:val="24"/>
          <w:szCs w:val="24"/>
        </w:rPr>
        <w:t>г</w:t>
      </w:r>
      <w:proofErr w:type="gramStart"/>
      <w:r w:rsidRPr="00444D56">
        <w:rPr>
          <w:sz w:val="24"/>
          <w:szCs w:val="24"/>
        </w:rPr>
        <w:t>.Т</w:t>
      </w:r>
      <w:proofErr w:type="gramEnd"/>
      <w:r w:rsidRPr="00444D56">
        <w:rPr>
          <w:sz w:val="24"/>
          <w:szCs w:val="24"/>
        </w:rPr>
        <w:t>омск</w:t>
      </w:r>
      <w:proofErr w:type="spellEnd"/>
      <w:r w:rsidRPr="00444D56">
        <w:rPr>
          <w:sz w:val="24"/>
          <w:szCs w:val="24"/>
        </w:rPr>
        <w:t xml:space="preserve">, </w:t>
      </w:r>
      <w:proofErr w:type="spellStart"/>
      <w:r w:rsidRPr="00444D56">
        <w:rPr>
          <w:sz w:val="24"/>
          <w:szCs w:val="24"/>
        </w:rPr>
        <w:t>ул.Сибирская</w:t>
      </w:r>
      <w:proofErr w:type="spellEnd"/>
      <w:r w:rsidRPr="00444D56">
        <w:rPr>
          <w:sz w:val="24"/>
          <w:szCs w:val="24"/>
        </w:rPr>
        <w:t>, 81В</w:t>
      </w:r>
    </w:p>
    <w:p w:rsidR="009E5FE9" w:rsidRPr="00444D56" w:rsidRDefault="00BE7540">
      <w:pPr>
        <w:pStyle w:val="11"/>
        <w:shd w:val="clear" w:color="auto" w:fill="auto"/>
        <w:ind w:firstLine="740"/>
        <w:rPr>
          <w:sz w:val="24"/>
          <w:szCs w:val="24"/>
        </w:rPr>
      </w:pPr>
      <w:r w:rsidRPr="00444D56">
        <w:rPr>
          <w:sz w:val="24"/>
          <w:szCs w:val="24"/>
        </w:rPr>
        <w:t>Упаковка товара и грузовая тара должны обеспечивать сохранность товара при транспортировке, при погрузо-разгрузочных работах к конечному месту эксплуатации и хранению. Поставщик своими силами и за свой счет производит сборку мебели.</w:t>
      </w:r>
    </w:p>
    <w:p w:rsidR="009E5FE9" w:rsidRPr="00444D56" w:rsidRDefault="00BE75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03"/>
        </w:tabs>
        <w:spacing w:line="252" w:lineRule="auto"/>
        <w:ind w:firstLine="740"/>
        <w:rPr>
          <w:sz w:val="24"/>
          <w:szCs w:val="24"/>
        </w:rPr>
      </w:pPr>
      <w:bookmarkStart w:id="6" w:name="bookmark5"/>
      <w:r w:rsidRPr="00444D56">
        <w:rPr>
          <w:sz w:val="24"/>
          <w:szCs w:val="24"/>
        </w:rPr>
        <w:t>Назначение товара и цели его использования.</w:t>
      </w:r>
      <w:bookmarkEnd w:id="6"/>
    </w:p>
    <w:p w:rsidR="009E5FE9" w:rsidRPr="00444D56" w:rsidRDefault="00335190">
      <w:pPr>
        <w:pStyle w:val="11"/>
        <w:shd w:val="clear" w:color="auto" w:fill="auto"/>
        <w:ind w:firstLine="740"/>
        <w:rPr>
          <w:sz w:val="24"/>
          <w:szCs w:val="24"/>
        </w:rPr>
      </w:pPr>
      <w:r w:rsidRPr="00444D56">
        <w:rPr>
          <w:sz w:val="24"/>
          <w:szCs w:val="24"/>
        </w:rPr>
        <w:t>В целях оборудования  учебных классов</w:t>
      </w:r>
    </w:p>
    <w:p w:rsidR="005E4354" w:rsidRPr="00444D56" w:rsidRDefault="005E4354" w:rsidP="005E4354">
      <w:pPr>
        <w:pStyle w:val="10"/>
        <w:keepNext/>
        <w:keepLines/>
        <w:shd w:val="clear" w:color="auto" w:fill="auto"/>
        <w:tabs>
          <w:tab w:val="left" w:pos="1167"/>
        </w:tabs>
        <w:ind w:firstLine="0"/>
        <w:rPr>
          <w:sz w:val="24"/>
          <w:szCs w:val="24"/>
        </w:rPr>
      </w:pPr>
      <w:r w:rsidRPr="00444D56">
        <w:rPr>
          <w:sz w:val="24"/>
          <w:szCs w:val="24"/>
        </w:rPr>
        <w:t xml:space="preserve">            7.Требования к безопасности товара.</w:t>
      </w:r>
    </w:p>
    <w:p w:rsidR="005E4354" w:rsidRPr="00444D56" w:rsidRDefault="005E4354" w:rsidP="005E4354">
      <w:pPr>
        <w:pStyle w:val="11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444D56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335190" w:rsidRPr="00444D56" w:rsidRDefault="005E4354" w:rsidP="005E4354">
      <w:pPr>
        <w:pStyle w:val="10"/>
        <w:keepNext/>
        <w:keepLines/>
        <w:shd w:val="clear" w:color="auto" w:fill="auto"/>
        <w:tabs>
          <w:tab w:val="left" w:pos="1275"/>
        </w:tabs>
        <w:ind w:left="709" w:firstLine="0"/>
        <w:rPr>
          <w:sz w:val="24"/>
          <w:szCs w:val="24"/>
        </w:rPr>
      </w:pPr>
      <w:bookmarkStart w:id="7" w:name="bookmark7"/>
      <w:r w:rsidRPr="00444D56">
        <w:rPr>
          <w:sz w:val="24"/>
          <w:szCs w:val="24"/>
        </w:rPr>
        <w:lastRenderedPageBreak/>
        <w:t>8.</w:t>
      </w:r>
      <w:r w:rsidR="00335190" w:rsidRPr="00444D56">
        <w:rPr>
          <w:sz w:val="24"/>
          <w:szCs w:val="24"/>
        </w:rPr>
        <w:t>Требования по комплектности товара.</w:t>
      </w:r>
      <w:bookmarkEnd w:id="7"/>
    </w:p>
    <w:p w:rsidR="00335190" w:rsidRPr="00444D56" w:rsidRDefault="00335190" w:rsidP="00335190">
      <w:pPr>
        <w:pStyle w:val="11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444D56">
        <w:rPr>
          <w:sz w:val="24"/>
          <w:szCs w:val="24"/>
        </w:rPr>
        <w:t xml:space="preserve">Комплектность товара должна соответствовать </w:t>
      </w:r>
      <w:proofErr w:type="gramStart"/>
      <w:r w:rsidRPr="00444D56">
        <w:rPr>
          <w:sz w:val="24"/>
          <w:szCs w:val="24"/>
        </w:rPr>
        <w:t>требованиям</w:t>
      </w:r>
      <w:proofErr w:type="gramEnd"/>
      <w:r w:rsidRPr="00444D56">
        <w:rPr>
          <w:sz w:val="24"/>
          <w:szCs w:val="24"/>
        </w:rPr>
        <w:t xml:space="preserve"> указанным в пункте 2 настоящего Технического задания.</w:t>
      </w:r>
    </w:p>
    <w:p w:rsidR="00335190" w:rsidRPr="00444D56" w:rsidRDefault="005E4354" w:rsidP="005E4354">
      <w:pPr>
        <w:pStyle w:val="10"/>
        <w:keepNext/>
        <w:keepLines/>
        <w:shd w:val="clear" w:color="auto" w:fill="auto"/>
        <w:tabs>
          <w:tab w:val="left" w:pos="1167"/>
        </w:tabs>
        <w:ind w:left="709" w:firstLine="0"/>
        <w:rPr>
          <w:sz w:val="24"/>
          <w:szCs w:val="24"/>
        </w:rPr>
      </w:pPr>
      <w:bookmarkStart w:id="8" w:name="bookmark8"/>
      <w:r w:rsidRPr="00444D56">
        <w:rPr>
          <w:sz w:val="24"/>
          <w:szCs w:val="24"/>
        </w:rPr>
        <w:t>9.</w:t>
      </w:r>
      <w:r w:rsidR="00335190" w:rsidRPr="00444D56">
        <w:rPr>
          <w:sz w:val="24"/>
          <w:szCs w:val="24"/>
        </w:rPr>
        <w:t>Требования по передаче заказчику технических и иных документов при поставке товара.</w:t>
      </w:r>
      <w:bookmarkEnd w:id="8"/>
    </w:p>
    <w:p w:rsidR="00335190" w:rsidRPr="00444D56" w:rsidRDefault="00335190" w:rsidP="00335190">
      <w:pPr>
        <w:pStyle w:val="11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444D56">
        <w:rPr>
          <w:sz w:val="24"/>
          <w:szCs w:val="24"/>
        </w:rPr>
        <w:t>Передать полный пакет товарно-сопроводительной документации на поставляемый товар.</w:t>
      </w:r>
    </w:p>
    <w:p w:rsidR="00335190" w:rsidRPr="00444D56" w:rsidRDefault="005E4354" w:rsidP="005E4354">
      <w:pPr>
        <w:pStyle w:val="10"/>
        <w:keepNext/>
        <w:keepLines/>
        <w:shd w:val="clear" w:color="auto" w:fill="auto"/>
        <w:tabs>
          <w:tab w:val="left" w:pos="1171"/>
        </w:tabs>
        <w:ind w:left="709" w:firstLine="0"/>
        <w:rPr>
          <w:sz w:val="24"/>
          <w:szCs w:val="24"/>
        </w:rPr>
      </w:pPr>
      <w:bookmarkStart w:id="9" w:name="bookmark9"/>
      <w:r w:rsidRPr="00444D56">
        <w:rPr>
          <w:sz w:val="24"/>
          <w:szCs w:val="24"/>
        </w:rPr>
        <w:t>10.</w:t>
      </w:r>
      <w:r w:rsidR="00335190" w:rsidRPr="00444D56">
        <w:rPr>
          <w:sz w:val="24"/>
          <w:szCs w:val="24"/>
        </w:rPr>
        <w:t>Требования к объему предоставляемых гарантий качества товара, к гарантийному обслуживанию товара.</w:t>
      </w:r>
      <w:bookmarkEnd w:id="9"/>
    </w:p>
    <w:p w:rsidR="00335190" w:rsidRPr="00444D56" w:rsidRDefault="00335190" w:rsidP="00335190">
      <w:pPr>
        <w:pStyle w:val="11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444D56">
        <w:rPr>
          <w:sz w:val="24"/>
          <w:szCs w:val="24"/>
        </w:rPr>
        <w:t>Требования к качеству товара устанавливаются в соответствии с действующим законодательством Российской Федерации. Поставщик гарантирует качество и надежность поставляемого товара в течение всего срока годности, установленного на товар, при условии соблюдения заказчиком условий хранения. Объем гарантий качества составляет 100%.</w:t>
      </w:r>
    </w:p>
    <w:p w:rsidR="00335190" w:rsidRPr="00444D56" w:rsidRDefault="005E4354" w:rsidP="005E4354">
      <w:pPr>
        <w:pStyle w:val="10"/>
        <w:keepNext/>
        <w:keepLines/>
        <w:shd w:val="clear" w:color="auto" w:fill="auto"/>
        <w:tabs>
          <w:tab w:val="left" w:pos="1303"/>
        </w:tabs>
        <w:ind w:left="709" w:firstLine="0"/>
        <w:jc w:val="left"/>
        <w:rPr>
          <w:sz w:val="24"/>
          <w:szCs w:val="24"/>
        </w:rPr>
      </w:pPr>
      <w:bookmarkStart w:id="10" w:name="bookmark10"/>
      <w:r w:rsidRPr="00444D56">
        <w:rPr>
          <w:sz w:val="24"/>
          <w:szCs w:val="24"/>
        </w:rPr>
        <w:t>11.</w:t>
      </w:r>
      <w:r w:rsidR="00335190" w:rsidRPr="00444D56">
        <w:rPr>
          <w:sz w:val="24"/>
          <w:szCs w:val="24"/>
        </w:rPr>
        <w:t>Требования к гарантийному сроку товара.</w:t>
      </w:r>
      <w:bookmarkEnd w:id="10"/>
    </w:p>
    <w:p w:rsidR="00335190" w:rsidRPr="00444D56" w:rsidRDefault="00335190" w:rsidP="00335190">
      <w:pPr>
        <w:pStyle w:val="11"/>
        <w:shd w:val="clear" w:color="auto" w:fill="auto"/>
        <w:spacing w:line="240" w:lineRule="auto"/>
        <w:ind w:firstLine="800"/>
        <w:jc w:val="left"/>
        <w:rPr>
          <w:sz w:val="24"/>
          <w:szCs w:val="24"/>
        </w:rPr>
      </w:pPr>
      <w:r w:rsidRPr="00444D56">
        <w:rPr>
          <w:sz w:val="24"/>
          <w:szCs w:val="24"/>
        </w:rPr>
        <w:t>Гарантийный срок поставляемого товара не менее одного года со дня изготовления товара в соответствии с требованиями действующего законодательства Российской Федерации.</w:t>
      </w:r>
    </w:p>
    <w:p w:rsidR="009E5FE9" w:rsidRPr="00444D56" w:rsidRDefault="00BE7540" w:rsidP="00335190">
      <w:pPr>
        <w:spacing w:line="1" w:lineRule="exact"/>
      </w:pPr>
      <w:bookmarkStart w:id="11" w:name="bookmark6"/>
      <w:proofErr w:type="spellStart"/>
      <w:r w:rsidRPr="00444D56">
        <w:t>ебования</w:t>
      </w:r>
      <w:proofErr w:type="spellEnd"/>
      <w:r w:rsidRPr="00444D56">
        <w:t xml:space="preserve"> к безопасности товара.</w:t>
      </w:r>
      <w:bookmarkEnd w:id="11"/>
    </w:p>
    <w:sectPr w:rsidR="009E5FE9" w:rsidRPr="00444D56" w:rsidSect="00444D56">
      <w:pgSz w:w="16840" w:h="11900" w:orient="landscape"/>
      <w:pgMar w:top="1587" w:right="1270" w:bottom="1174" w:left="1272" w:header="842" w:footer="8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35" w:rsidRDefault="000B1135" w:rsidP="009E5FE9">
      <w:r>
        <w:separator/>
      </w:r>
    </w:p>
  </w:endnote>
  <w:endnote w:type="continuationSeparator" w:id="0">
    <w:p w:rsidR="000B1135" w:rsidRDefault="000B1135" w:rsidP="009E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35" w:rsidRDefault="000B1135"/>
  </w:footnote>
  <w:footnote w:type="continuationSeparator" w:id="0">
    <w:p w:rsidR="000B1135" w:rsidRDefault="000B11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8A5"/>
    <w:multiLevelType w:val="multilevel"/>
    <w:tmpl w:val="1B445D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A533C"/>
    <w:multiLevelType w:val="multilevel"/>
    <w:tmpl w:val="BEA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321B8"/>
    <w:multiLevelType w:val="multilevel"/>
    <w:tmpl w:val="93325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911FA"/>
    <w:multiLevelType w:val="multilevel"/>
    <w:tmpl w:val="9D7401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E9"/>
    <w:rsid w:val="000B1135"/>
    <w:rsid w:val="00335190"/>
    <w:rsid w:val="0042325A"/>
    <w:rsid w:val="00444D56"/>
    <w:rsid w:val="005E4354"/>
    <w:rsid w:val="0069695C"/>
    <w:rsid w:val="008921C7"/>
    <w:rsid w:val="009E5FE9"/>
    <w:rsid w:val="00B6641E"/>
    <w:rsid w:val="00BE7540"/>
    <w:rsid w:val="00E92A3A"/>
    <w:rsid w:val="00ED49B5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F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таблице_"/>
    <w:basedOn w:val="a0"/>
    <w:link w:val="a4"/>
    <w:rsid w:val="009E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sid w:val="009E5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1"/>
    <w:rsid w:val="009E5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9E5FE9"/>
    <w:pPr>
      <w:shd w:val="clear" w:color="auto" w:fill="FFFFFF"/>
      <w:ind w:firstLine="77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таблице"/>
    <w:basedOn w:val="a"/>
    <w:link w:val="a3"/>
    <w:rsid w:val="009E5FE9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9E5FE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9E5FE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3351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35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1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F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таблице_"/>
    <w:basedOn w:val="a0"/>
    <w:link w:val="a4"/>
    <w:rsid w:val="009E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sid w:val="009E5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1"/>
    <w:rsid w:val="009E5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9E5FE9"/>
    <w:pPr>
      <w:shd w:val="clear" w:color="auto" w:fill="FFFFFF"/>
      <w:ind w:firstLine="77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таблице"/>
    <w:basedOn w:val="a"/>
    <w:link w:val="a3"/>
    <w:rsid w:val="009E5FE9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9E5FE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9E5FE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3351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35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1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2020-02-27T08:56:00Z</dcterms:created>
  <dcterms:modified xsi:type="dcterms:W3CDTF">2020-03-09T15:35:00Z</dcterms:modified>
</cp:coreProperties>
</file>