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8A" w:rsidRDefault="009C1C8A" w:rsidP="009C1C8A">
      <w:pPr>
        <w:ind w:left="-567"/>
        <w:rPr>
          <w:sz w:val="22"/>
          <w:szCs w:val="22"/>
          <w:shd w:val="clear" w:color="auto" w:fill="FFFFFF"/>
        </w:rPr>
      </w:pPr>
      <w:r>
        <w:rPr>
          <w:rFonts w:eastAsia="Arial Unicode MS"/>
          <w:b/>
          <w:sz w:val="22"/>
          <w:szCs w:val="22"/>
        </w:rPr>
        <w:t>Место поставки товара:</w:t>
      </w:r>
      <w:r>
        <w:rPr>
          <w:rFonts w:eastAsia="Arial Unicode MS"/>
          <w:sz w:val="22"/>
          <w:szCs w:val="22"/>
        </w:rPr>
        <w:t xml:space="preserve"> 140404,</w:t>
      </w:r>
      <w:r>
        <w:rPr>
          <w:color w:val="00000A"/>
          <w:sz w:val="22"/>
          <w:szCs w:val="22"/>
        </w:rPr>
        <w:t xml:space="preserve"> </w:t>
      </w:r>
      <w:r>
        <w:rPr>
          <w:sz w:val="22"/>
          <w:szCs w:val="22"/>
        </w:rPr>
        <w:t xml:space="preserve">Московская область, г. Коломна, </w:t>
      </w:r>
      <w:r>
        <w:rPr>
          <w:rStyle w:val="ng-binding"/>
          <w:sz w:val="22"/>
          <w:szCs w:val="22"/>
        </w:rPr>
        <w:t>ул. Астахова, д.23</w:t>
      </w:r>
      <w:r>
        <w:rPr>
          <w:sz w:val="22"/>
          <w:szCs w:val="22"/>
        </w:rPr>
        <w:t>.</w:t>
      </w:r>
    </w:p>
    <w:tbl>
      <w:tblPr>
        <w:tblW w:w="115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376"/>
        <w:gridCol w:w="1700"/>
        <w:gridCol w:w="976"/>
        <w:gridCol w:w="1743"/>
      </w:tblGrid>
      <w:tr w:rsidR="009C1C8A" w:rsidTr="009C1C8A">
        <w:trPr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C8A" w:rsidRDefault="009C1C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jc w:val="both"/>
              <w:rPr>
                <w:rFonts w:eastAsia="Calibri"/>
              </w:rPr>
            </w:pPr>
            <w:r>
              <w:rPr>
                <w:rStyle w:val="ng-binding"/>
              </w:rPr>
              <w:t>Канон, кабельный, "папа", 3 контакта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jc w:val="both"/>
              <w:rPr>
                <w:rFonts w:eastAsia="Calibri"/>
              </w:rPr>
            </w:pPr>
            <w:r>
              <w:t>штука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jc w:val="both"/>
              <w:rPr>
                <w:rFonts w:eastAsia="Calibri"/>
              </w:rPr>
            </w:pPr>
            <w:r>
              <w:t>5,00</w:t>
            </w:r>
          </w:p>
        </w:tc>
        <w:tc>
          <w:tcPr>
            <w:tcW w:w="1743" w:type="dxa"/>
            <w:vAlign w:val="center"/>
          </w:tcPr>
          <w:p w:rsidR="009C1C8A" w:rsidRDefault="009C1C8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C1C8A" w:rsidTr="009C1C8A">
        <w:trPr>
          <w:trHeight w:val="1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C8A" w:rsidRDefault="009C1C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jc w:val="both"/>
              <w:rPr>
                <w:rFonts w:eastAsia="Calibri"/>
              </w:rPr>
            </w:pPr>
            <w:r>
              <w:rPr>
                <w:rStyle w:val="ng-binding"/>
              </w:rPr>
              <w:t>Канон, кабельный, "мама", 3 контакта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C8A" w:rsidRDefault="009C1C8A">
            <w:pPr>
              <w:jc w:val="both"/>
              <w:rPr>
                <w:rFonts w:eastAsia="Calibr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jc w:val="both"/>
              <w:rPr>
                <w:rFonts w:eastAsia="Calibri"/>
              </w:rPr>
            </w:pPr>
            <w:r>
              <w:t>5,00</w:t>
            </w:r>
          </w:p>
        </w:tc>
        <w:tc>
          <w:tcPr>
            <w:tcW w:w="1743" w:type="dxa"/>
            <w:vAlign w:val="center"/>
          </w:tcPr>
          <w:p w:rsidR="009C1C8A" w:rsidRDefault="009C1C8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9C1C8A" w:rsidRDefault="009C1C8A" w:rsidP="009C1C8A">
      <w:pPr>
        <w:rPr>
          <w:rFonts w:eastAsia="Calibri"/>
          <w:b/>
          <w:sz w:val="28"/>
          <w:szCs w:val="22"/>
          <w:highlight w:val="yellow"/>
          <w:u w:val="single"/>
          <w:lang w:eastAsia="en-US"/>
        </w:rPr>
      </w:pPr>
    </w:p>
    <w:p w:rsidR="009C1C8A" w:rsidRDefault="009C1C8A" w:rsidP="009C1C8A">
      <w:pPr>
        <w:rPr>
          <w:b/>
          <w:sz w:val="22"/>
          <w:szCs w:val="22"/>
          <w:highlight w:val="yellow"/>
          <w:u w:val="single"/>
          <w:lang w:eastAsia="en-US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404"/>
        <w:gridCol w:w="2763"/>
        <w:gridCol w:w="3352"/>
        <w:gridCol w:w="763"/>
      </w:tblGrid>
      <w:tr w:rsidR="009C1C8A" w:rsidTr="009C1C8A">
        <w:trPr>
          <w:trHeight w:val="150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Style w:val="ng-binding"/>
                <w:sz w:val="22"/>
                <w:szCs w:val="22"/>
              </w:rPr>
              <w:t>Канон, кабельный, "папа", 3 контакта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autoSpaceDE w:val="0"/>
              <w:autoSpaceDN w:val="0"/>
              <w:adjustRightInd w:val="0"/>
            </w:pPr>
            <w:r>
              <w:rPr>
                <w:bCs/>
              </w:rPr>
              <w:t>Тип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t>XLR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</w:p>
        </w:tc>
      </w:tr>
      <w:tr w:rsidR="009C1C8A" w:rsidTr="009C1C8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pStyle w:val="a4"/>
              <w:rPr>
                <w:color w:val="2D2D2D"/>
                <w:sz w:val="22"/>
                <w:shd w:val="clear" w:color="auto" w:fill="F4F4F4"/>
              </w:rPr>
            </w:pPr>
            <w:r>
              <w:rPr>
                <w:color w:val="2D2D2D"/>
                <w:sz w:val="22"/>
                <w:shd w:val="clear" w:color="auto" w:fill="F4F4F4"/>
              </w:rPr>
              <w:t>Количество контактов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rPr>
                <w:color w:val="2D2D2D"/>
                <w:sz w:val="22"/>
                <w:szCs w:val="22"/>
                <w:shd w:val="clear" w:color="auto" w:fill="F4F4F4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</w:p>
        </w:tc>
      </w:tr>
      <w:tr w:rsidR="009C1C8A" w:rsidTr="009C1C8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pStyle w:val="a4"/>
              <w:rPr>
                <w:color w:val="2D2D2D"/>
                <w:sz w:val="22"/>
                <w:shd w:val="clear" w:color="auto" w:fill="F4F4F4"/>
              </w:rPr>
            </w:pPr>
            <w:r>
              <w:rPr>
                <w:color w:val="2D2D2D"/>
                <w:sz w:val="22"/>
                <w:shd w:val="clear" w:color="auto" w:fill="F4F4F4"/>
              </w:rPr>
              <w:t>Покрытие контактов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rPr>
                <w:color w:val="2D2D2D"/>
                <w:sz w:val="22"/>
                <w:szCs w:val="22"/>
                <w:shd w:val="clear" w:color="auto" w:fill="F4F4F4"/>
              </w:rPr>
              <w:t>серебренное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</w:p>
        </w:tc>
      </w:tr>
      <w:tr w:rsidR="009C1C8A" w:rsidTr="009C1C8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pStyle w:val="a4"/>
              <w:rPr>
                <w:color w:val="2D2D2D"/>
                <w:sz w:val="22"/>
                <w:shd w:val="clear" w:color="auto" w:fill="F4F4F4"/>
              </w:rPr>
            </w:pPr>
            <w:r>
              <w:rPr>
                <w:color w:val="2D2D2D"/>
                <w:sz w:val="22"/>
                <w:shd w:val="clear" w:color="auto" w:fill="F4F4F4"/>
              </w:rPr>
              <w:t>Корпус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rPr>
                <w:color w:val="2D2D2D"/>
                <w:sz w:val="22"/>
                <w:szCs w:val="22"/>
                <w:shd w:val="clear" w:color="auto" w:fill="F4F4F4"/>
              </w:rPr>
              <w:t>никелированный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</w:p>
        </w:tc>
      </w:tr>
      <w:tr w:rsidR="009C1C8A" w:rsidTr="009C1C8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autoSpaceDE w:val="0"/>
              <w:autoSpaceDN w:val="0"/>
              <w:adjustRightInd w:val="0"/>
            </w:pPr>
            <w:r>
              <w:t>Емкость между контактами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t>4 pF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</w:p>
        </w:tc>
      </w:tr>
      <w:tr w:rsidR="009C1C8A" w:rsidTr="009C1C8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autoSpaceDE w:val="0"/>
              <w:autoSpaceDN w:val="0"/>
              <w:adjustRightInd w:val="0"/>
            </w:pPr>
            <w:r>
              <w:t>Сопротивление контакта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t xml:space="preserve">3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t>mOm</w:t>
            </w:r>
          </w:p>
        </w:tc>
      </w:tr>
      <w:tr w:rsidR="009C1C8A" w:rsidTr="009C1C8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autoSpaceDE w:val="0"/>
              <w:autoSpaceDN w:val="0"/>
              <w:adjustRightInd w:val="0"/>
            </w:pPr>
            <w:r>
              <w:t>Напряжение пробоя изолятора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t xml:space="preserve">1,5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t>kVdc</w:t>
            </w:r>
          </w:p>
        </w:tc>
      </w:tr>
      <w:tr w:rsidR="009C1C8A" w:rsidTr="009C1C8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autoSpaceDE w:val="0"/>
              <w:autoSpaceDN w:val="0"/>
              <w:adjustRightInd w:val="0"/>
            </w:pPr>
            <w:r>
              <w:t>Сопротивление изоляции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t xml:space="preserve">&gt; 2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t>GOm</w:t>
            </w:r>
          </w:p>
        </w:tc>
      </w:tr>
      <w:tr w:rsidR="009C1C8A" w:rsidTr="009C1C8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autoSpaceDE w:val="0"/>
              <w:autoSpaceDN w:val="0"/>
              <w:adjustRightInd w:val="0"/>
            </w:pPr>
            <w:r>
              <w:t>Максимальное напряжение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</w:pPr>
            <w:r>
              <w:t xml:space="preserve">50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</w:pPr>
            <w:r>
              <w:t>В</w:t>
            </w:r>
          </w:p>
        </w:tc>
      </w:tr>
      <w:tr w:rsidR="009C1C8A" w:rsidTr="009C1C8A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autoSpaceDE w:val="0"/>
              <w:autoSpaceDN w:val="0"/>
              <w:adjustRightInd w:val="0"/>
            </w:pPr>
            <w:r>
              <w:t>Максимальный ток через контакт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t xml:space="preserve">16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t>A</w:t>
            </w:r>
          </w:p>
        </w:tc>
      </w:tr>
      <w:tr w:rsidR="009C1C8A" w:rsidTr="009C1C8A">
        <w:trPr>
          <w:trHeight w:val="101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Style w:val="ng-binding"/>
                <w:sz w:val="22"/>
                <w:szCs w:val="22"/>
              </w:rPr>
              <w:t>Канон, кабельный, "мама", 3 контакта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autoSpaceDE w:val="0"/>
              <w:autoSpaceDN w:val="0"/>
              <w:adjustRightInd w:val="0"/>
            </w:pPr>
            <w:r>
              <w:rPr>
                <w:bCs/>
              </w:rPr>
              <w:t>Тип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t>XLR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</w:p>
        </w:tc>
      </w:tr>
      <w:tr w:rsidR="009C1C8A" w:rsidTr="009C1C8A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pStyle w:val="a4"/>
              <w:rPr>
                <w:color w:val="2D2D2D"/>
                <w:sz w:val="22"/>
                <w:shd w:val="clear" w:color="auto" w:fill="F4F4F4"/>
              </w:rPr>
            </w:pPr>
            <w:r>
              <w:rPr>
                <w:color w:val="2D2D2D"/>
                <w:sz w:val="22"/>
                <w:shd w:val="clear" w:color="auto" w:fill="F4F4F4"/>
              </w:rPr>
              <w:t>Количество контактов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rPr>
                <w:color w:val="2D2D2D"/>
                <w:sz w:val="22"/>
                <w:szCs w:val="22"/>
                <w:shd w:val="clear" w:color="auto" w:fill="F4F4F4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</w:p>
        </w:tc>
      </w:tr>
      <w:tr w:rsidR="009C1C8A" w:rsidTr="009C1C8A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pStyle w:val="a4"/>
              <w:rPr>
                <w:color w:val="2D2D2D"/>
                <w:sz w:val="22"/>
                <w:shd w:val="clear" w:color="auto" w:fill="F4F4F4"/>
              </w:rPr>
            </w:pPr>
            <w:r>
              <w:rPr>
                <w:color w:val="2D2D2D"/>
                <w:sz w:val="22"/>
                <w:shd w:val="clear" w:color="auto" w:fill="F4F4F4"/>
              </w:rPr>
              <w:t>Покрытие контактов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rPr>
                <w:color w:val="2D2D2D"/>
                <w:sz w:val="22"/>
                <w:szCs w:val="22"/>
                <w:shd w:val="clear" w:color="auto" w:fill="F4F4F4"/>
              </w:rPr>
              <w:t>серебренное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</w:p>
        </w:tc>
      </w:tr>
      <w:tr w:rsidR="009C1C8A" w:rsidTr="009C1C8A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pStyle w:val="a4"/>
              <w:rPr>
                <w:color w:val="2D2D2D"/>
                <w:sz w:val="22"/>
                <w:shd w:val="clear" w:color="auto" w:fill="F4F4F4"/>
              </w:rPr>
            </w:pPr>
            <w:r>
              <w:rPr>
                <w:color w:val="2D2D2D"/>
                <w:sz w:val="22"/>
                <w:shd w:val="clear" w:color="auto" w:fill="F4F4F4"/>
              </w:rPr>
              <w:t>Корпус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rPr>
                <w:color w:val="2D2D2D"/>
                <w:sz w:val="22"/>
                <w:szCs w:val="22"/>
                <w:shd w:val="clear" w:color="auto" w:fill="F4F4F4"/>
              </w:rPr>
              <w:t>никелированный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</w:p>
        </w:tc>
      </w:tr>
      <w:tr w:rsidR="009C1C8A" w:rsidTr="009C1C8A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autoSpaceDE w:val="0"/>
              <w:autoSpaceDN w:val="0"/>
              <w:adjustRightInd w:val="0"/>
            </w:pPr>
            <w:r>
              <w:t>Емкость между контактами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t>4 pF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</w:p>
        </w:tc>
      </w:tr>
      <w:tr w:rsidR="009C1C8A" w:rsidTr="009C1C8A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autoSpaceDE w:val="0"/>
              <w:autoSpaceDN w:val="0"/>
              <w:adjustRightInd w:val="0"/>
            </w:pPr>
            <w:r>
              <w:t>Сопротивление контакта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t xml:space="preserve">3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t>mOm</w:t>
            </w:r>
          </w:p>
        </w:tc>
      </w:tr>
      <w:tr w:rsidR="009C1C8A" w:rsidTr="009C1C8A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autoSpaceDE w:val="0"/>
              <w:autoSpaceDN w:val="0"/>
              <w:adjustRightInd w:val="0"/>
            </w:pPr>
            <w:r>
              <w:t>Напряжение пробоя изолятора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t xml:space="preserve">1,5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t>kVdc</w:t>
            </w:r>
          </w:p>
        </w:tc>
      </w:tr>
      <w:tr w:rsidR="009C1C8A" w:rsidTr="009C1C8A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autoSpaceDE w:val="0"/>
              <w:autoSpaceDN w:val="0"/>
              <w:adjustRightInd w:val="0"/>
            </w:pPr>
            <w:r>
              <w:t>Сопротивление изоляции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t xml:space="preserve">&gt; 2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t>GOm</w:t>
            </w:r>
          </w:p>
        </w:tc>
      </w:tr>
      <w:tr w:rsidR="009C1C8A" w:rsidTr="009C1C8A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autoSpaceDE w:val="0"/>
              <w:autoSpaceDN w:val="0"/>
              <w:adjustRightInd w:val="0"/>
            </w:pPr>
            <w:r>
              <w:t>Максимальное напряжение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</w:pPr>
            <w:r>
              <w:t xml:space="preserve">50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</w:pPr>
            <w:r>
              <w:t>В</w:t>
            </w:r>
          </w:p>
        </w:tc>
      </w:tr>
      <w:tr w:rsidR="009C1C8A" w:rsidTr="009C1C8A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8A" w:rsidRDefault="009C1C8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autoSpaceDE w:val="0"/>
              <w:autoSpaceDN w:val="0"/>
              <w:adjustRightInd w:val="0"/>
            </w:pPr>
            <w:r>
              <w:t>Максимальный ток через контакт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t xml:space="preserve">16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8A" w:rsidRDefault="009C1C8A">
            <w:pPr>
              <w:jc w:val="center"/>
              <w:rPr>
                <w:rFonts w:eastAsia="Calibri"/>
                <w:color w:val="2D2D2D"/>
                <w:sz w:val="22"/>
                <w:szCs w:val="22"/>
                <w:shd w:val="clear" w:color="auto" w:fill="F4F4F4"/>
              </w:rPr>
            </w:pPr>
            <w:r>
              <w:t>A</w:t>
            </w:r>
          </w:p>
        </w:tc>
      </w:tr>
    </w:tbl>
    <w:p w:rsidR="009C1C8A" w:rsidRDefault="009C1C8A" w:rsidP="009C1C8A">
      <w:pPr>
        <w:rPr>
          <w:rFonts w:eastAsia="Calibri"/>
          <w:b/>
          <w:sz w:val="22"/>
          <w:szCs w:val="22"/>
        </w:rPr>
      </w:pPr>
    </w:p>
    <w:p w:rsidR="009C1C8A" w:rsidRDefault="009C1C8A" w:rsidP="009C1C8A">
      <w:pPr>
        <w:widowControl w:val="0"/>
        <w:autoSpaceDE w:val="0"/>
        <w:autoSpaceDN w:val="0"/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а. </w:t>
      </w:r>
    </w:p>
    <w:p w:rsidR="00500D8D" w:rsidRDefault="00500D8D">
      <w:bookmarkStart w:id="0" w:name="_GoBack"/>
      <w:bookmarkEnd w:id="0"/>
    </w:p>
    <w:sectPr w:rsidR="0050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16"/>
    <w:rsid w:val="000B4B16"/>
    <w:rsid w:val="00500D8D"/>
    <w:rsid w:val="009C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3DD10-B286-4BF4-AD1B-E938586E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C1C8A"/>
    <w:rPr>
      <w:rFonts w:ascii="Calibri" w:eastAsia="Calibri" w:hAnsi="Calibri" w:cs="Calibri"/>
      <w:sz w:val="24"/>
      <w:szCs w:val="24"/>
    </w:rPr>
  </w:style>
  <w:style w:type="paragraph" w:styleId="a4">
    <w:name w:val="No Spacing"/>
    <w:link w:val="a3"/>
    <w:uiPriority w:val="1"/>
    <w:qFormat/>
    <w:rsid w:val="009C1C8A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ng-binding">
    <w:name w:val="ng-binding"/>
    <w:basedOn w:val="a0"/>
    <w:qFormat/>
    <w:rsid w:val="009C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Боримский</dc:creator>
  <cp:keywords/>
  <dc:description/>
  <cp:lastModifiedBy>Виталий Боримский</cp:lastModifiedBy>
  <cp:revision>3</cp:revision>
  <dcterms:created xsi:type="dcterms:W3CDTF">2020-06-16T07:11:00Z</dcterms:created>
  <dcterms:modified xsi:type="dcterms:W3CDTF">2020-06-16T07:11:00Z</dcterms:modified>
</cp:coreProperties>
</file>